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8185"/>
      </w:tblGrid>
      <w:tr w:rsidR="001964AE" w:rsidRPr="001964AE" w14:paraId="0AF10857" w14:textId="77777777" w:rsidTr="009F48C9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BAC6" w14:textId="77777777" w:rsidR="00F521E7" w:rsidRPr="001D00D4" w:rsidRDefault="00F521E7" w:rsidP="001D00D4">
            <w:pPr>
              <w:spacing w:after="0"/>
              <w:rPr>
                <w:rFonts w:ascii="TH SarabunPSK" w:hAnsi="TH SarabunPSK" w:cs="TH SarabunPSK"/>
                <w:b/>
                <w:bCs/>
                <w:cs/>
              </w:rPr>
            </w:pPr>
            <w:r w:rsidRPr="001D00D4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หมวด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300B" w14:textId="274B17F3" w:rsidR="00F521E7" w:rsidRPr="001964AE" w:rsidRDefault="008103A1" w:rsidP="00D4316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8E1F5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1576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</w:t>
            </w:r>
            <w:r w:rsidR="00F521E7"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บุคลากรเป็นเลิศ (</w:t>
            </w:r>
            <w:r w:rsidR="00F521E7"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People Excellence)</w:t>
            </w:r>
          </w:p>
        </w:tc>
      </w:tr>
      <w:tr w:rsidR="001964AE" w:rsidRPr="001964AE" w14:paraId="10AA60DE" w14:textId="77777777" w:rsidTr="009F48C9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AC46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DBE3" w14:textId="591BA7C9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1576B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8E1F5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การพัฒนาระบบบริหารจัดการกำลังคนด้านสุขภาพ</w:t>
            </w:r>
          </w:p>
        </w:tc>
      </w:tr>
      <w:tr w:rsidR="001964AE" w:rsidRPr="001964AE" w14:paraId="6AB44C89" w14:textId="77777777" w:rsidTr="009F48C9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F079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4B44" w14:textId="28CA4DDA" w:rsidR="00F521E7" w:rsidRPr="001964AE" w:rsidRDefault="00963CBC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32</w:t>
            </w:r>
            <w:r w:rsidR="00F521E7"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521E7"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โครงการผลิตและพัฒนากำลังคนด้านสุขภาพสู่ความเป็นมืออาชีพ</w:t>
            </w:r>
          </w:p>
        </w:tc>
      </w:tr>
      <w:tr w:rsidR="001964AE" w:rsidRPr="001964AE" w14:paraId="6AA4CB6C" w14:textId="77777777" w:rsidTr="009F48C9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25FF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75A4" w14:textId="77777777" w:rsidR="00F521E7" w:rsidRPr="001964AE" w:rsidRDefault="00F521E7" w:rsidP="00D4316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จังหวัด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เขต</w:t>
            </w:r>
            <w:r w:rsidR="00880419"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สุขภาพ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1964AE" w:rsidRPr="001964AE" w14:paraId="47A42CFF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ECF0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9229" w14:textId="77777777" w:rsidR="004C2BF6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4C2BF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5</w:t>
            </w:r>
            <w:r w:rsidR="00416D3C" w:rsidRPr="004C2BF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7</w:t>
            </w:r>
            <w:r w:rsidR="00963CBC" w:rsidRPr="004C2BF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.</w:t>
            </w:r>
            <w:r w:rsidRPr="004C2BF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ระดับความสำเร็จของเขตสุขภาพที่มีการบริหารจัดการระบบการผลิตและพัฒนากำลังคนได้</w:t>
            </w:r>
          </w:p>
          <w:p w14:paraId="23BA92F3" w14:textId="4C84E5D1" w:rsidR="00F521E7" w:rsidRPr="004C2BF6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4C2BF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ตามเกณฑ์</w:t>
            </w:r>
          </w:p>
        </w:tc>
      </w:tr>
      <w:tr w:rsidR="001964AE" w:rsidRPr="001964AE" w14:paraId="66967780" w14:textId="77777777" w:rsidTr="008E1F58">
        <w:trPr>
          <w:trHeight w:val="50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1FBD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  <w:p w14:paraId="5C5134C1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261B891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9F25C7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1D2B14E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AE8AFE9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BB16EC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0F3F97F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AB76D3B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9E64016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13542B2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34C4AB4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0DAC364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386BD33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315409F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15CC73D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F5440D5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4804C4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BEBC7C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F5C827F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B07347B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E750D59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B8E1826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5415DB8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7B535AE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D94C3E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44EE66E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1EABFD6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5CE3F39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45C3651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09C7548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D4BF2F2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5B3F2B3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37298A0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562151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9490F8B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2E62FB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3C19928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51D8247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81BBA1B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ABF6F41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D1BFB77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58AB89B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5D8EAE0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DB761AD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F2AFC91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F2834E5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4821686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DA6EAA6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7849F38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5DD1B09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E62ED20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42FE20E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C000FA0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9642D1E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3239005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658EB87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C508078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75D611F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463C0D2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1E91AF8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6BC7E66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849F4E2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844562C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0AAA82E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E02D084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D062FB3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608E0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035EF53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02B06E4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DB41419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073D08E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614D0BF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798FE4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3601AA0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8EA3960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CA7FC20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380592D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E9EF6E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293583C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9ACA048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E8DC39F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F967FF5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BB7A1A3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C0B690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228B609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EDC5DB3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7035B32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6CE455D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247BD1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52E70C1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1A85B95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2CE10D6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668B3F1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9CBED7F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F62E12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F64D70B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A9AADC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B0A14B2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CC8C33C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CF6B515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F8DA9C4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8B69474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F69EE39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DE4D082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E1FCFDC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5761372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D4E529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B68538C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C5A133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6A06B2A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33C14F5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2FCC7A9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6844AE7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C3A55B7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4F71723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63F6266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8AE9DE0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DEB6467" w14:textId="77777777" w:rsidR="002F6240" w:rsidRPr="001964AE" w:rsidRDefault="002F6240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AEF0" w14:textId="77777777" w:rsidR="00F521E7" w:rsidRPr="001964AE" w:rsidRDefault="00F521E7" w:rsidP="00D97A5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เขตสุขภาพ หมายถึง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กลุ่มจังหวัดที่มีประชากรประมาณ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ล้านคนต่อเขตสุขภาพ เพื่อเป็นกลไกหลักในการบริหารจัดการพัฒนาระบบบริการสุขภาพครอบคลุม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มิติ </w:t>
            </w:r>
            <w:r w:rsidR="00880419"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ได้แก่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การส่งเสริมสุขภาพ การป้องกันโรค การรักษา และการฟื้นฟูสภาพ โดยมีโครงสร้างสำนักงานเขตสุขภาพดำเนินงานที่ชัดเจน</w:t>
            </w:r>
          </w:p>
          <w:p w14:paraId="5C7F2033" w14:textId="045EAC2A" w:rsidR="00F521E7" w:rsidRPr="001964AE" w:rsidRDefault="00F521E7" w:rsidP="00D97A55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การบริหารจัดการระบบการผลิตและพัฒนากำลังคน หมายถึง</w:t>
            </w:r>
            <w:r w:rsidRPr="001964AE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เขตสุขภาพมีกระบวนการในการดำเนินการเพื่อให้ได้บุคลากรด้านสุขภาพทั้งปริมาณและศักยภาพที</w:t>
            </w:r>
            <w:r w:rsidR="00080EF1" w:rsidRPr="001964AE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่</w:t>
            </w:r>
            <w:r w:rsidRPr="001964AE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เพียงพอ มีขีดสมรรถนะอย่างมืออาชีพ และศักยภาพตามเกณฑ์มาตรฐานในทุกระดับสถานบริการ ประชาชนเข้าถึงบริการด้านสุขภาพได้</w:t>
            </w:r>
            <w:r w:rsidR="00520380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อย่างครอบคลุมทั่วถึงทุกสิทธิ </w:t>
            </w:r>
            <w:r w:rsidR="00520380" w:rsidRPr="00625CB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โดย</w:t>
            </w:r>
            <w:r w:rsidR="00144236" w:rsidRPr="00625CB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ดำเนินงานภายใต้</w:t>
            </w:r>
            <w:r w:rsidR="00520380" w:rsidRPr="00625CB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งบประมาณงบอุดหนุนพัฒนาศักยภาพบุคลากรรองรับ </w:t>
            </w:r>
            <w:r w:rsidR="00520380" w:rsidRPr="00625CB8">
              <w:rPr>
                <w:rFonts w:ascii="TH SarabunPSK" w:hAnsi="TH SarabunPSK" w:cs="TH SarabunPSK"/>
                <w:spacing w:val="-6"/>
                <w:sz w:val="32"/>
                <w:szCs w:val="32"/>
              </w:rPr>
              <w:t>Service Plan</w:t>
            </w:r>
            <w:r w:rsidR="00520380" w:rsidRPr="00625CB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="00144236" w:rsidRPr="00625CB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ซึ่งครอบคลุมการดำเนินงาน</w:t>
            </w:r>
            <w:r w:rsidRPr="00625CB8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5 </w:t>
            </w:r>
            <w:r w:rsidRPr="001964AE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องค์ประกอบ</w:t>
            </w:r>
            <w:r w:rsidR="0052038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ดังนี้</w:t>
            </w:r>
            <w:r w:rsidR="00520380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</w:p>
          <w:p w14:paraId="14033DD7" w14:textId="7E578050" w:rsidR="00EF72A7" w:rsidRPr="001964AE" w:rsidRDefault="00F521E7" w:rsidP="005A27DF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พัฒนากำลังคนของเขตสุขภาพ หมายถึง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กระบวนการวางแผนพัฒนาบุคลากร</w:t>
            </w:r>
            <w:r w:rsidR="00D43162"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ทั้งจำนวนและศักยภาพภายใต้แผนกำลังคนด้านสุขภาพในระยะ 5 ปี ครอบคลุมบุคลากรสาธารณสุข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F72A7"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19 สายวิชาชีพ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ดังนี้</w:t>
            </w:r>
            <w:r w:rsidR="00EF72A7"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</w:t>
            </w:r>
          </w:p>
          <w:tbl>
            <w:tblPr>
              <w:tblStyle w:val="TableGrid"/>
              <w:tblW w:w="0" w:type="auto"/>
              <w:tblInd w:w="5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9"/>
              <w:gridCol w:w="6972"/>
            </w:tblGrid>
            <w:tr w:rsidR="001964AE" w:rsidRPr="001964AE" w14:paraId="02A3D89A" w14:textId="77777777" w:rsidTr="008E1F58">
              <w:tc>
                <w:tcPr>
                  <w:tcW w:w="509" w:type="dxa"/>
                </w:tcPr>
                <w:p w14:paraId="5B681781" w14:textId="77777777" w:rsidR="00EF72A7" w:rsidRPr="001964AE" w:rsidRDefault="00EF72A7" w:rsidP="00EF72A7">
                  <w:pPr>
                    <w:spacing w:after="0" w:line="240" w:lineRule="auto"/>
                    <w:jc w:val="center"/>
                    <w:rPr>
                      <w:cs/>
                    </w:rPr>
                  </w:pPr>
                  <w:r w:rsidRPr="001964AE">
                    <w:t>1</w:t>
                  </w:r>
                  <w:r w:rsidRPr="001964AE">
                    <w:rPr>
                      <w:rFonts w:hint="cs"/>
                      <w:cs/>
                    </w:rPr>
                    <w:t>)</w:t>
                  </w:r>
                </w:p>
              </w:tc>
              <w:tc>
                <w:tcPr>
                  <w:tcW w:w="6972" w:type="dxa"/>
                </w:tcPr>
                <w:p w14:paraId="435A84C2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</w:pPr>
                  <w:r w:rsidRPr="001964AE">
                    <w:rPr>
                      <w:spacing w:val="-10"/>
                      <w:cs/>
                    </w:rPr>
                    <w:t>แพทย์</w:t>
                  </w:r>
                </w:p>
              </w:tc>
            </w:tr>
            <w:tr w:rsidR="001964AE" w:rsidRPr="001964AE" w14:paraId="45AEB74D" w14:textId="77777777" w:rsidTr="008E1F58">
              <w:tc>
                <w:tcPr>
                  <w:tcW w:w="509" w:type="dxa"/>
                </w:tcPr>
                <w:p w14:paraId="62B9426B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2)</w:t>
                  </w:r>
                </w:p>
              </w:tc>
              <w:tc>
                <w:tcPr>
                  <w:tcW w:w="6972" w:type="dxa"/>
                </w:tcPr>
                <w:p w14:paraId="7835DEBB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</w:pPr>
                  <w:proofErr w:type="spellStart"/>
                  <w:r w:rsidRPr="001964AE">
                    <w:rPr>
                      <w:spacing w:val="-10"/>
                      <w:cs/>
                    </w:rPr>
                    <w:t>ทันต</w:t>
                  </w:r>
                  <w:proofErr w:type="spellEnd"/>
                  <w:r w:rsidRPr="001964AE">
                    <w:rPr>
                      <w:spacing w:val="-10"/>
                      <w:cs/>
                    </w:rPr>
                    <w:t>แพทย์/นักวิชาการสาธารณสุข (</w:t>
                  </w:r>
                  <w:proofErr w:type="spellStart"/>
                  <w:r w:rsidRPr="001964AE">
                    <w:rPr>
                      <w:spacing w:val="-10"/>
                      <w:cs/>
                    </w:rPr>
                    <w:t>ทันต</w:t>
                  </w:r>
                  <w:proofErr w:type="spellEnd"/>
                  <w:r w:rsidRPr="001964AE">
                    <w:rPr>
                      <w:spacing w:val="-10"/>
                      <w:cs/>
                    </w:rPr>
                    <w:t>สาธารณสุข)/เจ้าพนักงาน</w:t>
                  </w:r>
                  <w:proofErr w:type="spellStart"/>
                  <w:r w:rsidRPr="001964AE">
                    <w:rPr>
                      <w:spacing w:val="-10"/>
                      <w:cs/>
                    </w:rPr>
                    <w:t>ทันต</w:t>
                  </w:r>
                  <w:proofErr w:type="spellEnd"/>
                  <w:r w:rsidRPr="001964AE">
                    <w:rPr>
                      <w:spacing w:val="-10"/>
                      <w:cs/>
                    </w:rPr>
                    <w:t>สาธารณสุข</w:t>
                  </w:r>
                </w:p>
              </w:tc>
            </w:tr>
            <w:tr w:rsidR="001964AE" w:rsidRPr="001964AE" w14:paraId="19559E80" w14:textId="77777777" w:rsidTr="008E1F58">
              <w:tc>
                <w:tcPr>
                  <w:tcW w:w="509" w:type="dxa"/>
                </w:tcPr>
                <w:p w14:paraId="5ABAD91E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3)</w:t>
                  </w:r>
                </w:p>
              </w:tc>
              <w:tc>
                <w:tcPr>
                  <w:tcW w:w="6972" w:type="dxa"/>
                </w:tcPr>
                <w:p w14:paraId="4D282D10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</w:pPr>
                  <w:r w:rsidRPr="001964AE">
                    <w:rPr>
                      <w:spacing w:val="-10"/>
                      <w:cs/>
                    </w:rPr>
                    <w:t>เภสัชกร/เจ้าพนักงานเภสัชกรรม</w:t>
                  </w:r>
                </w:p>
              </w:tc>
            </w:tr>
            <w:tr w:rsidR="001964AE" w:rsidRPr="001964AE" w14:paraId="5B011EAD" w14:textId="77777777" w:rsidTr="008E1F58">
              <w:tc>
                <w:tcPr>
                  <w:tcW w:w="509" w:type="dxa"/>
                </w:tcPr>
                <w:p w14:paraId="04AE4642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4)</w:t>
                  </w:r>
                </w:p>
              </w:tc>
              <w:tc>
                <w:tcPr>
                  <w:tcW w:w="6972" w:type="dxa"/>
                </w:tcPr>
                <w:p w14:paraId="2CC9F678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</w:pPr>
                  <w:r w:rsidRPr="001964AE">
                    <w:rPr>
                      <w:spacing w:val="-10"/>
                      <w:cs/>
                    </w:rPr>
                    <w:t>พยาบาลวิชาชีพ/พยาบาลเทคนิค</w:t>
                  </w:r>
                </w:p>
              </w:tc>
            </w:tr>
            <w:tr w:rsidR="001964AE" w:rsidRPr="001964AE" w14:paraId="144C2C9B" w14:textId="77777777" w:rsidTr="008E1F58">
              <w:tc>
                <w:tcPr>
                  <w:tcW w:w="509" w:type="dxa"/>
                </w:tcPr>
                <w:p w14:paraId="5502BED2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5)</w:t>
                  </w:r>
                </w:p>
              </w:tc>
              <w:tc>
                <w:tcPr>
                  <w:tcW w:w="6972" w:type="dxa"/>
                </w:tcPr>
                <w:p w14:paraId="655F4E4F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</w:pPr>
                  <w:r w:rsidRPr="001964AE">
                    <w:rPr>
                      <w:spacing w:val="-10"/>
                      <w:cs/>
                    </w:rPr>
                    <w:t>นักกายภาพบำบัด</w:t>
                  </w:r>
                </w:p>
              </w:tc>
            </w:tr>
            <w:tr w:rsidR="001964AE" w:rsidRPr="001964AE" w14:paraId="07F2534E" w14:textId="77777777" w:rsidTr="008E1F58">
              <w:tc>
                <w:tcPr>
                  <w:tcW w:w="509" w:type="dxa"/>
                </w:tcPr>
                <w:p w14:paraId="4957EC1B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6)</w:t>
                  </w:r>
                </w:p>
              </w:tc>
              <w:tc>
                <w:tcPr>
                  <w:tcW w:w="6972" w:type="dxa"/>
                </w:tcPr>
                <w:p w14:paraId="4D09B1AF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</w:pPr>
                  <w:r w:rsidRPr="001964AE">
                    <w:rPr>
                      <w:spacing w:val="-10"/>
                      <w:cs/>
                    </w:rPr>
                    <w:t>นักรังสีการแพทย์/เจ้าพนักงานรังสีการแพทย์</w:t>
                  </w:r>
                </w:p>
              </w:tc>
            </w:tr>
            <w:tr w:rsidR="001964AE" w:rsidRPr="001964AE" w14:paraId="076F1A57" w14:textId="77777777" w:rsidTr="008E1F58">
              <w:tc>
                <w:tcPr>
                  <w:tcW w:w="509" w:type="dxa"/>
                </w:tcPr>
                <w:p w14:paraId="76728ACF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7)</w:t>
                  </w:r>
                </w:p>
              </w:tc>
              <w:tc>
                <w:tcPr>
                  <w:tcW w:w="6972" w:type="dxa"/>
                </w:tcPr>
                <w:p w14:paraId="23441F3D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</w:pPr>
                  <w:r w:rsidRPr="001964AE">
                    <w:rPr>
                      <w:spacing w:val="-10"/>
                      <w:cs/>
                    </w:rPr>
                    <w:t>นักเทคนิคการแพทย์/นักวิทยาศาสตร์การแพทย์/เจ้าพนักงานวิทยาศาสตร์การแพทย์</w:t>
                  </w:r>
                </w:p>
              </w:tc>
            </w:tr>
            <w:tr w:rsidR="001964AE" w:rsidRPr="001964AE" w14:paraId="534FD7F9" w14:textId="77777777" w:rsidTr="008E1F58">
              <w:tc>
                <w:tcPr>
                  <w:tcW w:w="509" w:type="dxa"/>
                </w:tcPr>
                <w:p w14:paraId="4C523167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8)</w:t>
                  </w:r>
                </w:p>
              </w:tc>
              <w:tc>
                <w:tcPr>
                  <w:tcW w:w="6972" w:type="dxa"/>
                </w:tcPr>
                <w:p w14:paraId="083E264C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rFonts w:hint="cs"/>
                      <w:spacing w:val="-10"/>
                      <w:cs/>
                    </w:rPr>
                    <w:t>นั</w:t>
                  </w:r>
                  <w:r w:rsidRPr="001964AE">
                    <w:rPr>
                      <w:spacing w:val="-10"/>
                      <w:cs/>
                    </w:rPr>
                    <w:t>กวิทยาศาสตร์การแพทย์/เจ้าพนักงานวิทยาศาสตร์การแพทย์ (พยาธิวิทยา/เซลล์วิทยา)</w:t>
                  </w:r>
                </w:p>
              </w:tc>
            </w:tr>
            <w:tr w:rsidR="001964AE" w:rsidRPr="001964AE" w14:paraId="79AD118B" w14:textId="77777777" w:rsidTr="008E1F58">
              <w:tc>
                <w:tcPr>
                  <w:tcW w:w="509" w:type="dxa"/>
                </w:tcPr>
                <w:p w14:paraId="391D454C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9)</w:t>
                  </w:r>
                </w:p>
              </w:tc>
              <w:tc>
                <w:tcPr>
                  <w:tcW w:w="6972" w:type="dxa"/>
                </w:tcPr>
                <w:p w14:paraId="32F84648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10"/>
                      <w:cs/>
                    </w:rPr>
                    <w:t>นักวิชาการสาธารณสุข/เจ้าพนักงานสาธารณสุข</w:t>
                  </w:r>
                </w:p>
              </w:tc>
            </w:tr>
            <w:tr w:rsidR="001964AE" w:rsidRPr="001964AE" w14:paraId="2200EC71" w14:textId="77777777" w:rsidTr="008E1F58">
              <w:tc>
                <w:tcPr>
                  <w:tcW w:w="509" w:type="dxa"/>
                </w:tcPr>
                <w:p w14:paraId="7F86F615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10)</w:t>
                  </w:r>
                </w:p>
              </w:tc>
              <w:tc>
                <w:tcPr>
                  <w:tcW w:w="6972" w:type="dxa"/>
                </w:tcPr>
                <w:p w14:paraId="779B75BE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>นักกายอุปกรณ์/ช่างกายอุปกรณ์</w:t>
                  </w:r>
                </w:p>
              </w:tc>
            </w:tr>
            <w:tr w:rsidR="001964AE" w:rsidRPr="001964AE" w14:paraId="48EA3350" w14:textId="77777777" w:rsidTr="008E1F58">
              <w:tc>
                <w:tcPr>
                  <w:tcW w:w="509" w:type="dxa"/>
                </w:tcPr>
                <w:p w14:paraId="187B6C9E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11)</w:t>
                  </w:r>
                </w:p>
              </w:tc>
              <w:tc>
                <w:tcPr>
                  <w:tcW w:w="6972" w:type="dxa"/>
                </w:tcPr>
                <w:p w14:paraId="52029A67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>แพทย์แผนไทย/เจ้าพนักงานสาธารณสุข (อายุรเวท)</w:t>
                  </w:r>
                </w:p>
              </w:tc>
            </w:tr>
            <w:tr w:rsidR="001964AE" w:rsidRPr="001964AE" w14:paraId="52D8BE65" w14:textId="77777777" w:rsidTr="008E1F58">
              <w:tc>
                <w:tcPr>
                  <w:tcW w:w="509" w:type="dxa"/>
                </w:tcPr>
                <w:p w14:paraId="5BBF725B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12)</w:t>
                  </w:r>
                </w:p>
              </w:tc>
              <w:tc>
                <w:tcPr>
                  <w:tcW w:w="6972" w:type="dxa"/>
                </w:tcPr>
                <w:p w14:paraId="5A92F548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>นักวิชาการสาธารณสุข (เวชสถิติ)/เจ้าพนักงานเวชสถิติ</w:t>
                  </w:r>
                </w:p>
              </w:tc>
            </w:tr>
            <w:tr w:rsidR="001964AE" w:rsidRPr="001964AE" w14:paraId="058AE153" w14:textId="77777777" w:rsidTr="008E1F58">
              <w:tc>
                <w:tcPr>
                  <w:tcW w:w="509" w:type="dxa"/>
                </w:tcPr>
                <w:p w14:paraId="600D1077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13)</w:t>
                  </w:r>
                </w:p>
              </w:tc>
              <w:tc>
                <w:tcPr>
                  <w:tcW w:w="6972" w:type="dxa"/>
                </w:tcPr>
                <w:p w14:paraId="703D9505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>นักโภชนาการ/นักกำหนดอาหาร/โภชนากร</w:t>
                  </w:r>
                </w:p>
              </w:tc>
            </w:tr>
            <w:tr w:rsidR="001964AE" w:rsidRPr="001964AE" w14:paraId="20463367" w14:textId="77777777" w:rsidTr="008E1F58">
              <w:tc>
                <w:tcPr>
                  <w:tcW w:w="509" w:type="dxa"/>
                </w:tcPr>
                <w:p w14:paraId="3BF2CE0C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14)</w:t>
                  </w:r>
                </w:p>
              </w:tc>
              <w:tc>
                <w:tcPr>
                  <w:tcW w:w="6972" w:type="dxa"/>
                </w:tcPr>
                <w:p w14:paraId="6CD7723B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>ช่างทันตก</w:t>
                  </w:r>
                  <w:proofErr w:type="spellStart"/>
                  <w:r w:rsidRPr="001964AE">
                    <w:rPr>
                      <w:spacing w:val="-6"/>
                      <w:cs/>
                    </w:rPr>
                    <w:t>รรม</w:t>
                  </w:r>
                  <w:proofErr w:type="spellEnd"/>
                </w:p>
              </w:tc>
            </w:tr>
            <w:tr w:rsidR="001964AE" w:rsidRPr="001964AE" w14:paraId="13CFBF27" w14:textId="77777777" w:rsidTr="008E1F58">
              <w:tc>
                <w:tcPr>
                  <w:tcW w:w="509" w:type="dxa"/>
                </w:tcPr>
                <w:p w14:paraId="402EB489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15)</w:t>
                  </w:r>
                </w:p>
              </w:tc>
              <w:tc>
                <w:tcPr>
                  <w:tcW w:w="6972" w:type="dxa"/>
                </w:tcPr>
                <w:p w14:paraId="5AD0B57F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>นักกิจกรรมบำบัด/นักอา</w:t>
                  </w:r>
                  <w:proofErr w:type="spellStart"/>
                  <w:r w:rsidRPr="001964AE">
                    <w:rPr>
                      <w:spacing w:val="-6"/>
                      <w:cs/>
                    </w:rPr>
                    <w:t>ชีว</w:t>
                  </w:r>
                  <w:proofErr w:type="spellEnd"/>
                  <w:r w:rsidRPr="001964AE">
                    <w:rPr>
                      <w:spacing w:val="-6"/>
                      <w:cs/>
                    </w:rPr>
                    <w:t>บำบัด/เจ้าพนักงานอา</w:t>
                  </w:r>
                  <w:proofErr w:type="spellStart"/>
                  <w:r w:rsidRPr="001964AE">
                    <w:rPr>
                      <w:spacing w:val="-6"/>
                      <w:cs/>
                    </w:rPr>
                    <w:t>ชีว</w:t>
                  </w:r>
                  <w:proofErr w:type="spellEnd"/>
                  <w:r w:rsidRPr="001964AE">
                    <w:rPr>
                      <w:spacing w:val="-6"/>
                      <w:cs/>
                    </w:rPr>
                    <w:t>บำบัด</w:t>
                  </w:r>
                </w:p>
              </w:tc>
            </w:tr>
            <w:tr w:rsidR="001964AE" w:rsidRPr="001964AE" w14:paraId="54B286B9" w14:textId="77777777" w:rsidTr="008E1F58">
              <w:tc>
                <w:tcPr>
                  <w:tcW w:w="509" w:type="dxa"/>
                </w:tcPr>
                <w:p w14:paraId="23E4F1DE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16)</w:t>
                  </w:r>
                </w:p>
              </w:tc>
              <w:tc>
                <w:tcPr>
                  <w:tcW w:w="6972" w:type="dxa"/>
                </w:tcPr>
                <w:p w14:paraId="211F9C0E" w14:textId="77777777" w:rsidR="00EF72A7" w:rsidRPr="001964AE" w:rsidRDefault="00EF72A7" w:rsidP="00EF72A7">
                  <w:pPr>
                    <w:tabs>
                      <w:tab w:val="left" w:pos="203"/>
                      <w:tab w:val="left" w:pos="600"/>
                    </w:tabs>
                    <w:spacing w:after="0" w:line="240" w:lineRule="auto"/>
                    <w:ind w:hanging="45"/>
                    <w:jc w:val="thaiDistribute"/>
                    <w:rPr>
                      <w:spacing w:val="-6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 xml:space="preserve">นักจิตวิทยา/จิตวิทยาคลินิก </w:t>
                  </w:r>
                </w:p>
              </w:tc>
            </w:tr>
            <w:tr w:rsidR="001964AE" w:rsidRPr="001964AE" w14:paraId="79E14CBB" w14:textId="77777777" w:rsidTr="008E1F58">
              <w:tc>
                <w:tcPr>
                  <w:tcW w:w="509" w:type="dxa"/>
                </w:tcPr>
                <w:p w14:paraId="5FE7458A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17)</w:t>
                  </w:r>
                </w:p>
              </w:tc>
              <w:tc>
                <w:tcPr>
                  <w:tcW w:w="6972" w:type="dxa"/>
                </w:tcPr>
                <w:p w14:paraId="4663B346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>นักเทคโนโลยีหัวใจและทรวงอก</w:t>
                  </w:r>
                </w:p>
              </w:tc>
            </w:tr>
            <w:tr w:rsidR="001964AE" w:rsidRPr="001964AE" w14:paraId="3457AB80" w14:textId="77777777" w:rsidTr="008E1F58">
              <w:tc>
                <w:tcPr>
                  <w:tcW w:w="509" w:type="dxa"/>
                </w:tcPr>
                <w:p w14:paraId="5349AD00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18)</w:t>
                  </w:r>
                </w:p>
              </w:tc>
              <w:tc>
                <w:tcPr>
                  <w:tcW w:w="6972" w:type="dxa"/>
                </w:tcPr>
                <w:p w14:paraId="4C7EB7A2" w14:textId="77777777" w:rsidR="00EF72A7" w:rsidRPr="001964AE" w:rsidRDefault="00EF72A7" w:rsidP="00EF72A7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>นักเวชศาสตร์สื่อความหมาย</w:t>
                  </w:r>
                </w:p>
              </w:tc>
            </w:tr>
            <w:tr w:rsidR="001964AE" w:rsidRPr="001964AE" w14:paraId="244EA8D8" w14:textId="77777777" w:rsidTr="008E1F58">
              <w:tc>
                <w:tcPr>
                  <w:tcW w:w="509" w:type="dxa"/>
                </w:tcPr>
                <w:p w14:paraId="225B2BB0" w14:textId="77777777" w:rsidR="00EF72A7" w:rsidRPr="001964AE" w:rsidRDefault="00EF72A7" w:rsidP="00EF72A7">
                  <w:pPr>
                    <w:spacing w:after="0" w:line="240" w:lineRule="auto"/>
                    <w:jc w:val="center"/>
                  </w:pPr>
                  <w:r w:rsidRPr="001964AE">
                    <w:rPr>
                      <w:rFonts w:hint="cs"/>
                      <w:cs/>
                    </w:rPr>
                    <w:t>19)</w:t>
                  </w:r>
                </w:p>
              </w:tc>
              <w:tc>
                <w:tcPr>
                  <w:tcW w:w="6972" w:type="dxa"/>
                </w:tcPr>
                <w:p w14:paraId="1EA7BEC7" w14:textId="53362D9D" w:rsidR="00EF72A7" w:rsidRPr="00236F53" w:rsidRDefault="00EF72A7" w:rsidP="00236F53">
                  <w:pPr>
                    <w:spacing w:after="0" w:line="240" w:lineRule="auto"/>
                    <w:ind w:hanging="45"/>
                    <w:jc w:val="thaiDistribute"/>
                    <w:rPr>
                      <w:spacing w:val="-10"/>
                      <w:cs/>
                    </w:rPr>
                  </w:pPr>
                  <w:r w:rsidRPr="001964AE">
                    <w:rPr>
                      <w:spacing w:val="-6"/>
                      <w:cs/>
                    </w:rPr>
                    <w:t>นักปฏิบัติงานฉุกเฉินการแพทย์/เจ้าพนักงานเวชกิจฉุกเฉิน</w:t>
                  </w:r>
                  <w:r w:rsidRPr="001964AE">
                    <w:rPr>
                      <w:spacing w:val="-6"/>
                    </w:rPr>
                    <w:t xml:space="preserve"> </w:t>
                  </w:r>
                </w:p>
              </w:tc>
            </w:tr>
          </w:tbl>
          <w:p w14:paraId="1425B27F" w14:textId="3EFF7869" w:rsidR="00236F53" w:rsidRPr="001964AE" w:rsidRDefault="00F521E7" w:rsidP="00D97A5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2.</w:t>
            </w:r>
            <w:r w:rsidR="00080EF1"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การสร้างความร่วมมือด้านการผลิตและพัฒนากำลังคน หมายถึง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กระบวนการสร้างความสัมพันธ์และการประสานงานระหว่างหน่วยที่เกี่ยวข้อง (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Stakeholder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) เพื่อพัฒนาความร่วมมือกับสถาบันการผลิตและพัฒนากำลังคนในเขตสุขภาพ และใช้ประโยชน์ในการพัฒนาและเพิ่มศักยภาพบุคลากรที่มีความเป็นมืออาชีพให้บริการแก่ประชาชนในเขตสุขภาพ</w:t>
            </w:r>
          </w:p>
          <w:p w14:paraId="310E6FC9" w14:textId="2B59FD38" w:rsidR="00F521E7" w:rsidRPr="001964AE" w:rsidRDefault="00F521E7" w:rsidP="00D97A5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3.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การบริหารงบประมาณด้านการพัฒนากำลังคน หมายถึง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กระบวนการวางแผนการจัดสรร/การใช้/ติดตามการใช้งบประมาณ ที่สนับสนุนความต้องการกำลังคนทั้งด้านจำนวนและศักยภาพภาพที่ตอบสนองยุทธศาสตร์เขตสุขภาพ/กระทรวง/ประเทศ โดยพิจารณาจากการกำหนดเป้าหมายความต้องการพัฒนาคน ผลการพัฒนา และร้อยละการใช้งบประมาณได้ตามแผนที่กำหนด  </w:t>
            </w:r>
          </w:p>
          <w:p w14:paraId="11E3347C" w14:textId="1555FC6E" w:rsidR="00F521E7" w:rsidRPr="001964AE" w:rsidRDefault="00F521E7" w:rsidP="00D97A5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4.</w:t>
            </w:r>
            <w:r w:rsidRPr="001964AE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 การบริหารจัดการด้านการผลิตและพัฒนากำลังคน หมายถึง </w:t>
            </w:r>
            <w:r w:rsidRPr="001964A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กระบวนการในการสรรหา</w:t>
            </w:r>
            <w:r w:rsidR="009519B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จัดสรร กระจาย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 ทั้งด้านจำนวนและศักยภาพ โดยกำหนดจากความต้องการนำไปสู่การวางแผนการผลิต</w:t>
            </w:r>
            <w:r w:rsidR="009519B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และพัฒนาที่สอดคล้องและตอบสนองยุทธศาสตร์กระทรวงสาธารณสุข</w:t>
            </w:r>
          </w:p>
          <w:p w14:paraId="2F9F7AB9" w14:textId="27254FF6" w:rsidR="00F521E7" w:rsidRPr="001964AE" w:rsidRDefault="00F521E7" w:rsidP="00D97A5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2097">
              <w:rPr>
                <w:rFonts w:ascii="TH SarabunPSK" w:hAnsi="TH SarabunPSK" w:cs="TH SarabunPSK"/>
                <w:b/>
                <w:bCs/>
                <w:color w:val="FF0000"/>
                <w:spacing w:val="-4"/>
                <w:sz w:val="32"/>
                <w:szCs w:val="32"/>
              </w:rPr>
              <w:t xml:space="preserve">  </w:t>
            </w:r>
            <w:r w:rsidRPr="002B57C9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4.</w:t>
            </w:r>
            <w:r w:rsidR="00022097" w:rsidRPr="002B57C9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1</w:t>
            </w:r>
            <w:r w:rsidRPr="002B57C9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ผลการดำเนินการตามแผนพัฒนา</w:t>
            </w:r>
            <w:r w:rsidR="002B57C9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กำลัง</w:t>
            </w:r>
            <w:r w:rsidRPr="001964AE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คน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964AE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หมายถึง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ร้อยละของบุคลากรที่ได้รับการพัฒนาตามเป้าหมายของเขตสุขภาพ </w:t>
            </w:r>
          </w:p>
          <w:p w14:paraId="1433D7A3" w14:textId="69BB33FA" w:rsidR="00470931" w:rsidRPr="001964AE" w:rsidRDefault="00F521E7" w:rsidP="00D97A5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การประเมินผลกระทบระบบการบริหารจัดการการพัฒนากำลังคนของเขตสุขภาพ หมายถึง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กระบวนการติดตามและวิเคราะห์ผลที่เกิดขึ้นจากการดำเนินงานของเขตสุขภาพ ด้านการวางแผนพัฒนาบุคลาก</w:t>
            </w:r>
            <w:r w:rsidRPr="002B57C9">
              <w:rPr>
                <w:rFonts w:ascii="TH SarabunPSK" w:hAnsi="TH SarabunPSK" w:cs="TH SarabunPSK"/>
                <w:sz w:val="32"/>
                <w:szCs w:val="32"/>
                <w:cs/>
              </w:rPr>
              <w:t>ร/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การคัดสรร/การจัดบริการ เป็นต้น โดยต้องประเมินสถานการณ์ ความเสี่ยง ความคุ้มทุน และข้อขัดแย้ง/ความสมดุลทางวิชาชีพ จนเกิดผลเสียในภาพรวม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 w:rsidR="0010680F">
              <w:rPr>
                <w:rFonts w:ascii="TH SarabunPSK" w:hAnsi="TH SarabunPSK" w:cs="TH SarabunPSK"/>
                <w:sz w:val="32"/>
                <w:szCs w:val="32"/>
                <w:cs/>
              </w:rPr>
              <w:t>วัดจากสัดส่วนของบุคลากรที่ได้รับ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การพัฒนาตามแผน</w:t>
            </w:r>
          </w:p>
          <w:p w14:paraId="65EED230" w14:textId="4DC5E3DF" w:rsidR="009519B8" w:rsidRPr="001964AE" w:rsidRDefault="00F521E7" w:rsidP="00D97A55">
            <w:pPr>
              <w:spacing w:before="120"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เกณฑ์เป้าหมายที่กำหนด หมายถึง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ผลลัพธ์ที่คาดหวังข</w:t>
            </w:r>
            <w:r w:rsidR="003C42F5"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องการดำเนินการทั้ง 5 </w:t>
            </w:r>
            <w:r w:rsidR="003C42F5" w:rsidRPr="00340B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องค์ประกอบ </w:t>
            </w:r>
            <w:r w:rsidR="009519B8" w:rsidRPr="00340BA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ได้คะแนน</w:t>
            </w:r>
            <w:r w:rsidR="00B332C8" w:rsidRPr="00340BA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 </w:t>
            </w:r>
            <w:r w:rsidR="00B332C8">
              <w:rPr>
                <w:rFonts w:ascii="TH SarabunPSK" w:hAnsi="TH SarabunPSK" w:cs="TH SarabunPSK"/>
                <w:sz w:val="32"/>
                <w:szCs w:val="32"/>
                <w:cs/>
              </w:rPr>
              <w:t>≥</w:t>
            </w:r>
            <w:r w:rsidR="00B332C8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="00B332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คะแนน </w:t>
            </w:r>
            <w:r w:rsidR="00B332C8">
              <w:rPr>
                <w:rFonts w:ascii="TH SarabunPSK" w:hAnsi="TH SarabunPSK" w:cs="TH SarabunPSK"/>
                <w:sz w:val="32"/>
                <w:szCs w:val="32"/>
                <w:cs/>
              </w:rPr>
              <w:t>ตามรายละเอียด</w:t>
            </w:r>
            <w:r w:rsidR="00B332C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ดังนี้</w:t>
            </w:r>
          </w:p>
          <w:tbl>
            <w:tblPr>
              <w:tblStyle w:val="TableGrid"/>
              <w:tblW w:w="7942" w:type="dxa"/>
              <w:tblLayout w:type="fixed"/>
              <w:tblLook w:val="04A0" w:firstRow="1" w:lastRow="0" w:firstColumn="1" w:lastColumn="0" w:noHBand="0" w:noVBand="1"/>
            </w:tblPr>
            <w:tblGrid>
              <w:gridCol w:w="1235"/>
              <w:gridCol w:w="1877"/>
              <w:gridCol w:w="1475"/>
              <w:gridCol w:w="1073"/>
              <w:gridCol w:w="2282"/>
            </w:tblGrid>
            <w:tr w:rsidR="001964AE" w:rsidRPr="001964AE" w14:paraId="50AA008A" w14:textId="77777777" w:rsidTr="00726FB2">
              <w:trPr>
                <w:trHeight w:val="287"/>
              </w:trPr>
              <w:tc>
                <w:tcPr>
                  <w:tcW w:w="7942" w:type="dxa"/>
                  <w:gridSpan w:val="5"/>
                </w:tcPr>
                <w:p w14:paraId="076534DF" w14:textId="77777777" w:rsidR="00080EF1" w:rsidRPr="001964AE" w:rsidRDefault="00080EF1" w:rsidP="00D97A55">
                  <w:pPr>
                    <w:spacing w:after="0" w:line="240" w:lineRule="auto"/>
                    <w:jc w:val="thaiDistribute"/>
                    <w:rPr>
                      <w:b/>
                      <w:bCs/>
                      <w:sz w:val="27"/>
                      <w:szCs w:val="27"/>
                    </w:rPr>
                  </w:pPr>
                  <w:r w:rsidRPr="001964AE">
                    <w:rPr>
                      <w:rFonts w:hint="cs"/>
                      <w:b/>
                      <w:bCs/>
                      <w:sz w:val="27"/>
                      <w:szCs w:val="27"/>
                      <w:cs/>
                    </w:rPr>
                    <w:t xml:space="preserve">ตารางที่ </w:t>
                  </w:r>
                  <w:r w:rsidRPr="001964AE">
                    <w:rPr>
                      <w:b/>
                      <w:bCs/>
                      <w:sz w:val="27"/>
                      <w:szCs w:val="27"/>
                    </w:rPr>
                    <w:t xml:space="preserve">1 </w:t>
                  </w:r>
                  <w:r w:rsidRPr="001964AE">
                    <w:rPr>
                      <w:rFonts w:hint="cs"/>
                      <w:b/>
                      <w:bCs/>
                      <w:sz w:val="27"/>
                      <w:szCs w:val="27"/>
                      <w:cs/>
                    </w:rPr>
                    <w:t>รายละเอียดเกณฑ์เป้าหมายที่กำหนด</w:t>
                  </w:r>
                  <w:r w:rsidRPr="001964AE">
                    <w:rPr>
                      <w:b/>
                      <w:bCs/>
                      <w:sz w:val="27"/>
                      <w:szCs w:val="27"/>
                    </w:rPr>
                    <w:t xml:space="preserve"> </w:t>
                  </w:r>
                </w:p>
              </w:tc>
            </w:tr>
            <w:tr w:rsidR="001964AE" w:rsidRPr="001964AE" w14:paraId="15485271" w14:textId="77777777" w:rsidTr="00726FB2">
              <w:trPr>
                <w:trHeight w:val="287"/>
              </w:trPr>
              <w:tc>
                <w:tcPr>
                  <w:tcW w:w="1235" w:type="dxa"/>
                  <w:shd w:val="clear" w:color="auto" w:fill="D9D9D9" w:themeFill="background1" w:themeFillShade="D9"/>
                </w:tcPr>
                <w:p w14:paraId="24E38A72" w14:textId="77777777" w:rsidR="00080EF1" w:rsidRPr="001964AE" w:rsidRDefault="00080EF1" w:rsidP="00D97A55">
                  <w:pPr>
                    <w:spacing w:after="0" w:line="240" w:lineRule="auto"/>
                    <w:jc w:val="thaiDistribute"/>
                    <w:rPr>
                      <w:b/>
                      <w:bCs/>
                      <w:sz w:val="27"/>
                      <w:szCs w:val="27"/>
                      <w:cs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องค์ประกอบ</w:t>
                  </w:r>
                </w:p>
              </w:tc>
              <w:tc>
                <w:tcPr>
                  <w:tcW w:w="1877" w:type="dxa"/>
                  <w:shd w:val="clear" w:color="auto" w:fill="D9D9D9" w:themeFill="background1" w:themeFillShade="D9"/>
                </w:tcPr>
                <w:p w14:paraId="484308DC" w14:textId="77777777" w:rsidR="00080EF1" w:rsidRPr="001964AE" w:rsidRDefault="00080EF1" w:rsidP="00D97A55">
                  <w:pPr>
                    <w:spacing w:after="0" w:line="240" w:lineRule="auto"/>
                    <w:jc w:val="thaiDistribute"/>
                    <w:rPr>
                      <w:b/>
                      <w:bCs/>
                      <w:sz w:val="27"/>
                      <w:szCs w:val="27"/>
                      <w:cs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วัตถุประสงค์</w:t>
                  </w:r>
                </w:p>
              </w:tc>
              <w:tc>
                <w:tcPr>
                  <w:tcW w:w="1475" w:type="dxa"/>
                  <w:shd w:val="clear" w:color="auto" w:fill="D9D9D9" w:themeFill="background1" w:themeFillShade="D9"/>
                </w:tcPr>
                <w:p w14:paraId="4EB7CAC5" w14:textId="77777777" w:rsidR="00080EF1" w:rsidRPr="001964AE" w:rsidRDefault="00742F30" w:rsidP="00D97A55">
                  <w:pPr>
                    <w:spacing w:after="0" w:line="240" w:lineRule="auto"/>
                    <w:jc w:val="thaiDistribute"/>
                    <w:rPr>
                      <w:b/>
                      <w:bCs/>
                      <w:sz w:val="27"/>
                      <w:szCs w:val="27"/>
                    </w:rPr>
                  </w:pPr>
                  <w:r w:rsidRPr="001964AE">
                    <w:rPr>
                      <w:rFonts w:hint="cs"/>
                      <w:b/>
                      <w:bCs/>
                      <w:sz w:val="27"/>
                      <w:szCs w:val="27"/>
                      <w:cs/>
                    </w:rPr>
                    <w:t>เกณฑ์</w:t>
                  </w:r>
                  <w:r w:rsidR="00080EF1"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เป้าหมาย</w:t>
                  </w:r>
                </w:p>
              </w:tc>
              <w:tc>
                <w:tcPr>
                  <w:tcW w:w="1073" w:type="dxa"/>
                  <w:shd w:val="clear" w:color="auto" w:fill="D9D9D9" w:themeFill="background1" w:themeFillShade="D9"/>
                </w:tcPr>
                <w:p w14:paraId="7BEAC227" w14:textId="77777777" w:rsidR="00080EF1" w:rsidRPr="001964AE" w:rsidRDefault="00742F30" w:rsidP="00D97A55">
                  <w:pPr>
                    <w:spacing w:after="0" w:line="240" w:lineRule="auto"/>
                    <w:jc w:val="thaiDistribute"/>
                    <w:rPr>
                      <w:b/>
                      <w:bCs/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b/>
                      <w:bCs/>
                      <w:spacing w:val="-8"/>
                      <w:sz w:val="27"/>
                      <w:szCs w:val="27"/>
                      <w:cs/>
                    </w:rPr>
                    <w:t>ค่าเป้าหมาย</w:t>
                  </w:r>
                </w:p>
              </w:tc>
              <w:tc>
                <w:tcPr>
                  <w:tcW w:w="2280" w:type="dxa"/>
                  <w:shd w:val="clear" w:color="auto" w:fill="D9D9D9" w:themeFill="background1" w:themeFillShade="D9"/>
                </w:tcPr>
                <w:p w14:paraId="78274328" w14:textId="77777777" w:rsidR="00080EF1" w:rsidRPr="001964AE" w:rsidRDefault="00EA043E" w:rsidP="00D97A55">
                  <w:pPr>
                    <w:spacing w:after="0" w:line="240" w:lineRule="auto"/>
                    <w:jc w:val="thaiDistribute"/>
                    <w:rPr>
                      <w:b/>
                      <w:bCs/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rFonts w:hint="cs"/>
                      <w:b/>
                      <w:bCs/>
                      <w:spacing w:val="-8"/>
                      <w:sz w:val="27"/>
                      <w:szCs w:val="27"/>
                      <w:cs/>
                    </w:rPr>
                    <w:t>เกณฑ์</w:t>
                  </w:r>
                  <w:r w:rsidR="00742F30" w:rsidRPr="001964AE">
                    <w:rPr>
                      <w:rFonts w:hint="cs"/>
                      <w:b/>
                      <w:bCs/>
                      <w:spacing w:val="-8"/>
                      <w:sz w:val="27"/>
                      <w:szCs w:val="27"/>
                      <w:cs/>
                    </w:rPr>
                    <w:t>การประเมินผล</w:t>
                  </w:r>
                </w:p>
              </w:tc>
            </w:tr>
            <w:tr w:rsidR="001964AE" w:rsidRPr="001964AE" w14:paraId="7E008654" w14:textId="77777777" w:rsidTr="00726FB2">
              <w:trPr>
                <w:trHeight w:val="5406"/>
              </w:trPr>
              <w:tc>
                <w:tcPr>
                  <w:tcW w:w="1235" w:type="dxa"/>
                </w:tcPr>
                <w:p w14:paraId="128F64BD" w14:textId="77777777" w:rsidR="00080EF1" w:rsidRPr="001964AE" w:rsidRDefault="00080EF1" w:rsidP="00D97A55">
                  <w:pPr>
                    <w:spacing w:after="0" w:line="240" w:lineRule="auto"/>
                    <w:rPr>
                      <w:b/>
                      <w:bCs/>
                      <w:sz w:val="27"/>
                      <w:szCs w:val="27"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1.</w:t>
                  </w:r>
                  <w:r w:rsidRPr="001964AE">
                    <w:rPr>
                      <w:rFonts w:hint="cs"/>
                      <w:b/>
                      <w:bCs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b/>
                      <w:bCs/>
                      <w:spacing w:val="-6"/>
                      <w:sz w:val="27"/>
                      <w:szCs w:val="27"/>
                      <w:cs/>
                    </w:rPr>
                    <w:t>การวางแผน</w:t>
                  </w:r>
                  <w:r w:rsidR="00742F30" w:rsidRPr="001964AE">
                    <w:rPr>
                      <w:b/>
                      <w:bCs/>
                      <w:spacing w:val="-6"/>
                      <w:sz w:val="27"/>
                      <w:szCs w:val="27"/>
                      <w:cs/>
                    </w:rPr>
                    <w:br/>
                  </w:r>
                  <w:r w:rsidRPr="001964AE">
                    <w:rPr>
                      <w:b/>
                      <w:bCs/>
                      <w:spacing w:val="-6"/>
                      <w:sz w:val="27"/>
                      <w:szCs w:val="27"/>
                      <w:cs/>
                    </w:rPr>
                    <w:t>การผลิตและพัฒนากำลังคนของเขตสุขภาพ</w:t>
                  </w:r>
                </w:p>
              </w:tc>
              <w:tc>
                <w:tcPr>
                  <w:tcW w:w="1877" w:type="dxa"/>
                </w:tcPr>
                <w:p w14:paraId="2218562B" w14:textId="77777777" w:rsidR="00080EF1" w:rsidRPr="002B57C9" w:rsidRDefault="00080EF1" w:rsidP="00D97A55">
                  <w:pPr>
                    <w:spacing w:after="0" w:line="240" w:lineRule="auto"/>
                    <w:rPr>
                      <w:sz w:val="27"/>
                      <w:szCs w:val="27"/>
                    </w:rPr>
                  </w:pPr>
                  <w:r w:rsidRPr="002B57C9">
                    <w:rPr>
                      <w:sz w:val="27"/>
                      <w:szCs w:val="27"/>
                    </w:rPr>
                    <w:t>1</w:t>
                  </w:r>
                  <w:r w:rsidRPr="002B57C9">
                    <w:rPr>
                      <w:sz w:val="27"/>
                      <w:szCs w:val="27"/>
                      <w:cs/>
                    </w:rPr>
                    <w:t>.กระบวนการจัดทำแผน</w:t>
                  </w:r>
                </w:p>
                <w:p w14:paraId="30083D27" w14:textId="5C1121C4" w:rsidR="00080EF1" w:rsidRPr="002B57C9" w:rsidRDefault="00080EF1" w:rsidP="00022097">
                  <w:pPr>
                    <w:spacing w:after="0" w:line="240" w:lineRule="auto"/>
                    <w:rPr>
                      <w:sz w:val="27"/>
                      <w:szCs w:val="27"/>
                      <w:cs/>
                    </w:rPr>
                  </w:pPr>
                  <w:r w:rsidRPr="002B57C9">
                    <w:rPr>
                      <w:sz w:val="27"/>
                      <w:szCs w:val="27"/>
                    </w:rPr>
                    <w:t xml:space="preserve">  1</w:t>
                  </w:r>
                  <w:r w:rsidR="00022097" w:rsidRPr="002B57C9">
                    <w:rPr>
                      <w:sz w:val="27"/>
                      <w:szCs w:val="27"/>
                      <w:cs/>
                    </w:rPr>
                    <w:t>.</w:t>
                  </w:r>
                  <w:r w:rsidR="00022097" w:rsidRPr="002B57C9">
                    <w:rPr>
                      <w:sz w:val="27"/>
                      <w:szCs w:val="27"/>
                    </w:rPr>
                    <w:t xml:space="preserve">1 </w:t>
                  </w:r>
                  <w:r w:rsidR="00022097" w:rsidRPr="002B57C9">
                    <w:rPr>
                      <w:rFonts w:hint="cs"/>
                      <w:sz w:val="27"/>
                      <w:szCs w:val="27"/>
                      <w:cs/>
                    </w:rPr>
                    <w:t>มี</w:t>
                  </w:r>
                  <w:r w:rsidRPr="002B57C9">
                    <w:rPr>
                      <w:sz w:val="27"/>
                      <w:szCs w:val="27"/>
                      <w:cs/>
                    </w:rPr>
                    <w:t xml:space="preserve">แผนพัฒนาบุคลากรของเขตสุขภาพและสอดคล้องกับยุทธศาสตร์ (4 </w:t>
                  </w:r>
                  <w:r w:rsidRPr="002B57C9">
                    <w:rPr>
                      <w:sz w:val="27"/>
                      <w:szCs w:val="27"/>
                    </w:rPr>
                    <w:t xml:space="preserve">Excellence </w:t>
                  </w:r>
                  <w:r w:rsidRPr="002B57C9">
                    <w:rPr>
                      <w:sz w:val="27"/>
                      <w:szCs w:val="27"/>
                      <w:cs/>
                    </w:rPr>
                    <w:t>ตามยุทธศาสตร์ 20 ปี)</w:t>
                  </w:r>
                </w:p>
              </w:tc>
              <w:tc>
                <w:tcPr>
                  <w:tcW w:w="1475" w:type="dxa"/>
                </w:tcPr>
                <w:p w14:paraId="010D63B8" w14:textId="6B8226D8" w:rsidR="00080EF1" w:rsidRPr="002B57C9" w:rsidRDefault="00022097" w:rsidP="00D97A55">
                  <w:pPr>
                    <w:spacing w:after="0" w:line="240" w:lineRule="auto"/>
                    <w:rPr>
                      <w:sz w:val="27"/>
                      <w:szCs w:val="27"/>
                      <w:cs/>
                    </w:rPr>
                  </w:pPr>
                  <w:r w:rsidRPr="002B57C9">
                    <w:rPr>
                      <w:sz w:val="27"/>
                      <w:szCs w:val="27"/>
                    </w:rPr>
                    <w:t>1</w:t>
                  </w:r>
                  <w:r w:rsidR="00080EF1" w:rsidRPr="002B57C9">
                    <w:rPr>
                      <w:sz w:val="27"/>
                      <w:szCs w:val="27"/>
                      <w:cs/>
                    </w:rPr>
                    <w:t>.</w:t>
                  </w:r>
                  <w:r w:rsidR="00742F30" w:rsidRPr="002B57C9">
                    <w:rPr>
                      <w:rFonts w:hint="cs"/>
                      <w:sz w:val="27"/>
                      <w:szCs w:val="27"/>
                      <w:cs/>
                    </w:rPr>
                    <w:t xml:space="preserve"> มี</w:t>
                  </w:r>
                  <w:r w:rsidR="00080EF1" w:rsidRPr="002B57C9">
                    <w:rPr>
                      <w:sz w:val="27"/>
                      <w:szCs w:val="27"/>
                      <w:cs/>
                    </w:rPr>
                    <w:t>แผนพัฒนาบุคลากร</w:t>
                  </w:r>
                  <w:r w:rsidR="00742F30" w:rsidRPr="002B57C9">
                    <w:rPr>
                      <w:rFonts w:hint="cs"/>
                      <w:sz w:val="27"/>
                      <w:szCs w:val="27"/>
                      <w:cs/>
                    </w:rPr>
                    <w:t>ที่</w:t>
                  </w:r>
                  <w:r w:rsidR="00080EF1" w:rsidRPr="002B57C9">
                    <w:rPr>
                      <w:sz w:val="27"/>
                      <w:szCs w:val="27"/>
                      <w:cs/>
                    </w:rPr>
                    <w:t>เชื่อมโยง</w:t>
                  </w:r>
                  <w:r w:rsidR="00742F30" w:rsidRPr="002B57C9">
                    <w:rPr>
                      <w:sz w:val="27"/>
                      <w:szCs w:val="27"/>
                      <w:cs/>
                    </w:rPr>
                    <w:br/>
                  </w:r>
                  <w:r w:rsidR="00080EF1" w:rsidRPr="002B57C9">
                    <w:rPr>
                      <w:sz w:val="27"/>
                      <w:szCs w:val="27"/>
                      <w:cs/>
                    </w:rPr>
                    <w:t xml:space="preserve">กับยุทธศาสตร์ </w:t>
                  </w:r>
                  <w:r w:rsidR="00080EF1" w:rsidRPr="002B57C9">
                    <w:rPr>
                      <w:sz w:val="27"/>
                      <w:szCs w:val="27"/>
                      <w:cs/>
                    </w:rPr>
                    <w:br/>
                    <w:t xml:space="preserve">4 </w:t>
                  </w:r>
                  <w:r w:rsidR="00080EF1" w:rsidRPr="002B57C9">
                    <w:rPr>
                      <w:sz w:val="27"/>
                      <w:szCs w:val="27"/>
                    </w:rPr>
                    <w:t xml:space="preserve">Excellence </w:t>
                  </w:r>
                  <w:r w:rsidRPr="002B57C9">
                    <w:rPr>
                      <w:rFonts w:hint="cs"/>
                      <w:sz w:val="27"/>
                      <w:szCs w:val="27"/>
                      <w:cs/>
                    </w:rPr>
                    <w:t>/นโยบายกระทรวงสาธารณสุข</w:t>
                  </w:r>
                </w:p>
              </w:tc>
              <w:tc>
                <w:tcPr>
                  <w:tcW w:w="1073" w:type="dxa"/>
                </w:tcPr>
                <w:p w14:paraId="79B7415D" w14:textId="77777777" w:rsidR="00742F30" w:rsidRPr="001964AE" w:rsidRDefault="00742F30" w:rsidP="00D97A55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ผ่านเกณฑ์</w:t>
                  </w:r>
                  <w:r w:rsidR="00D13178"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ใน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องค์ประกอบที่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1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ที่ระดับคะแนน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  <w:vertAlign w:val="superscript"/>
                    </w:rPr>
                    <w:t>*1</w:t>
                  </w:r>
                </w:p>
                <w:p w14:paraId="06537D7B" w14:textId="77777777" w:rsidR="00080EF1" w:rsidRPr="001964AE" w:rsidRDefault="00080EF1" w:rsidP="00D97A55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</w:p>
              </w:tc>
              <w:tc>
                <w:tcPr>
                  <w:tcW w:w="2280" w:type="dxa"/>
                </w:tcPr>
                <w:p w14:paraId="4C019DE4" w14:textId="005F08B8" w:rsidR="00742F30" w:rsidRPr="001964AE" w:rsidRDefault="00742F30" w:rsidP="00D97A55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vertAlign w:val="superscript"/>
                      <w:cs/>
                    </w:rPr>
                    <w:t>*1</w:t>
                  </w:r>
                  <w:r w:rsidR="000811AD"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rFonts w:hint="cs"/>
                      <w:b/>
                      <w:bCs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b/>
                      <w:bCs/>
                      <w:spacing w:val="-8"/>
                      <w:sz w:val="27"/>
                      <w:szCs w:val="27"/>
                      <w:u w:val="single"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="002B57C9">
                    <w:rPr>
                      <w:spacing w:val="-8"/>
                      <w:sz w:val="27"/>
                      <w:szCs w:val="27"/>
                      <w:cs/>
                    </w:rPr>
                    <w:br/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แผนพัฒนากำลังคน (ทั้งจำนวนและศักยภาพ) เชื่อมโยงกับยุทธศาสตร์ 4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Excellence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และ</w:t>
                  </w:r>
                  <w:r w:rsidR="003473D2" w:rsidRPr="001964AE">
                    <w:rPr>
                      <w:spacing w:val="-8"/>
                      <w:sz w:val="27"/>
                      <w:szCs w:val="27"/>
                      <w:cs/>
                    </w:rPr>
                    <w:t>ครอบคลุม</w:t>
                  </w:r>
                  <w:r w:rsidR="003473D2"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ไม่น้อยกว่า</w:t>
                  </w:r>
                  <w:r w:rsidR="003473D2" w:rsidRPr="001964AE">
                    <w:rPr>
                      <w:spacing w:val="-8"/>
                      <w:sz w:val="27"/>
                      <w:szCs w:val="27"/>
                    </w:rPr>
                    <w:t xml:space="preserve"> 9 </w:t>
                  </w:r>
                  <w:r w:rsidR="003473D2" w:rsidRPr="001964AE">
                    <w:rPr>
                      <w:spacing w:val="-8"/>
                      <w:sz w:val="27"/>
                      <w:szCs w:val="27"/>
                      <w:cs/>
                    </w:rPr>
                    <w:t>สายวิชาชีพ</w:t>
                  </w:r>
                </w:p>
                <w:p w14:paraId="7513153B" w14:textId="58DE35BC" w:rsidR="00742F30" w:rsidRPr="001964AE" w:rsidRDefault="00742F30" w:rsidP="00D97A55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 xml:space="preserve">2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หมายถึง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="002B57C9">
                    <w:rPr>
                      <w:spacing w:val="-8"/>
                      <w:sz w:val="27"/>
                      <w:szCs w:val="27"/>
                    </w:rPr>
                    <w:br/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แผนพัฒนากำลังคน</w:t>
                  </w:r>
                  <w:r w:rsidR="00E92346"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 </w:t>
                  </w:r>
                  <w:r w:rsidR="00E92346"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(ทั้งจำนวนและศักยภาพ)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เชื่อมโยงกับยุทธศาสตร์ 4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Excellence </w:t>
                  </w:r>
                  <w:r w:rsidR="00E92346"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และ</w:t>
                  </w:r>
                  <w:r w:rsidR="003473D2" w:rsidRPr="001964AE">
                    <w:rPr>
                      <w:spacing w:val="-8"/>
                      <w:sz w:val="27"/>
                      <w:szCs w:val="27"/>
                      <w:cs/>
                    </w:rPr>
                    <w:t>ครอบคลุม</w:t>
                  </w:r>
                  <w:r w:rsidR="003473D2"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ไม่น้อยกว่า</w:t>
                  </w:r>
                  <w:r w:rsidR="003473D2" w:rsidRPr="001964AE">
                    <w:rPr>
                      <w:spacing w:val="-8"/>
                      <w:sz w:val="27"/>
                      <w:szCs w:val="27"/>
                    </w:rPr>
                    <w:t xml:space="preserve"> 6 </w:t>
                  </w:r>
                  <w:r w:rsidR="003473D2" w:rsidRPr="001964AE">
                    <w:rPr>
                      <w:spacing w:val="-8"/>
                      <w:sz w:val="27"/>
                      <w:szCs w:val="27"/>
                      <w:cs/>
                    </w:rPr>
                    <w:t>สายวิชาชีพ</w:t>
                  </w:r>
                </w:p>
                <w:p w14:paraId="39FDF025" w14:textId="77777777" w:rsidR="002B57C9" w:rsidRDefault="00742F30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 xml:space="preserve">1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="002B57C9">
                    <w:rPr>
                      <w:spacing w:val="-8"/>
                      <w:sz w:val="27"/>
                      <w:szCs w:val="27"/>
                      <w:cs/>
                    </w:rPr>
                    <w:br/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แผนพัฒนากำลังคน</w:t>
                  </w:r>
                  <w:r w:rsidR="00E92346"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 </w:t>
                  </w:r>
                  <w:r w:rsidR="00E92346"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(ทั้งจำนวนและศักยภาพ)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เชื่อมโยงกับยุทธศาสตร์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4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Excellence </w:t>
                  </w:r>
                  <w:r w:rsidR="00E92346"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และ</w:t>
                  </w:r>
                  <w:r w:rsidR="003473D2" w:rsidRPr="001964AE">
                    <w:rPr>
                      <w:spacing w:val="-8"/>
                      <w:sz w:val="27"/>
                      <w:szCs w:val="27"/>
                      <w:cs/>
                    </w:rPr>
                    <w:t>ครอบคลุม</w:t>
                  </w:r>
                  <w:r w:rsidR="003473D2"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ไม่น้อยกว่า</w:t>
                  </w:r>
                  <w:r w:rsidR="003473D2" w:rsidRPr="001964AE">
                    <w:rPr>
                      <w:spacing w:val="-8"/>
                      <w:sz w:val="27"/>
                      <w:szCs w:val="27"/>
                    </w:rPr>
                    <w:t xml:space="preserve"> 3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="0056077A" w:rsidRPr="001964AE">
                    <w:rPr>
                      <w:spacing w:val="-8"/>
                      <w:sz w:val="27"/>
                      <w:szCs w:val="27"/>
                      <w:cs/>
                    </w:rPr>
                    <w:t>สายวิชาชีพ</w:t>
                  </w:r>
                </w:p>
                <w:p w14:paraId="5DF29CEC" w14:textId="77777777" w:rsidR="0010680F" w:rsidRDefault="0010680F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  <w:p w14:paraId="6B4A5AB0" w14:textId="77777777" w:rsidR="0010680F" w:rsidRDefault="0010680F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  <w:p w14:paraId="1E85F61E" w14:textId="77777777" w:rsidR="0010680F" w:rsidRDefault="0010680F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  <w:p w14:paraId="143FB132" w14:textId="6A633718" w:rsidR="0010680F" w:rsidRDefault="0010680F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  <w:p w14:paraId="7B457FD7" w14:textId="34465012" w:rsidR="008E1F58" w:rsidRDefault="008E1F5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  <w:p w14:paraId="087A8AD9" w14:textId="77777777" w:rsidR="008E1F58" w:rsidRDefault="008E1F5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  <w:p w14:paraId="6A7D8BE6" w14:textId="77777777" w:rsidR="0010680F" w:rsidRDefault="0010680F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  <w:p w14:paraId="6D6CF45B" w14:textId="77777777" w:rsidR="0010680F" w:rsidRDefault="0010680F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  <w:p w14:paraId="07E7464A" w14:textId="77777777" w:rsidR="0010680F" w:rsidRDefault="0010680F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  <w:p w14:paraId="17499C5E" w14:textId="79F152AF" w:rsidR="0010680F" w:rsidRPr="001964AE" w:rsidRDefault="0010680F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</w:p>
              </w:tc>
            </w:tr>
            <w:tr w:rsidR="001964AE" w:rsidRPr="001964AE" w14:paraId="36910EE3" w14:textId="77777777" w:rsidTr="00726FB2">
              <w:trPr>
                <w:trHeight w:val="217"/>
              </w:trPr>
              <w:tc>
                <w:tcPr>
                  <w:tcW w:w="1235" w:type="dxa"/>
                  <w:shd w:val="clear" w:color="auto" w:fill="D9D9D9" w:themeFill="background1" w:themeFillShade="D9"/>
                </w:tcPr>
                <w:p w14:paraId="752E4FF4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b/>
                      <w:bCs/>
                      <w:sz w:val="27"/>
                      <w:szCs w:val="27"/>
                      <w:cs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lastRenderedPageBreak/>
                    <w:t>องค์ประกอบ</w:t>
                  </w:r>
                </w:p>
              </w:tc>
              <w:tc>
                <w:tcPr>
                  <w:tcW w:w="1877" w:type="dxa"/>
                  <w:shd w:val="clear" w:color="auto" w:fill="D9D9D9" w:themeFill="background1" w:themeFillShade="D9"/>
                </w:tcPr>
                <w:p w14:paraId="0CBE4532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sz w:val="27"/>
                      <w:szCs w:val="27"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วัตถุประสงค์</w:t>
                  </w:r>
                </w:p>
              </w:tc>
              <w:tc>
                <w:tcPr>
                  <w:tcW w:w="1475" w:type="dxa"/>
                  <w:shd w:val="clear" w:color="auto" w:fill="D9D9D9" w:themeFill="background1" w:themeFillShade="D9"/>
                </w:tcPr>
                <w:p w14:paraId="7A7144E2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sz w:val="27"/>
                      <w:szCs w:val="27"/>
                      <w:cs/>
                    </w:rPr>
                  </w:pPr>
                  <w:r w:rsidRPr="001964AE">
                    <w:rPr>
                      <w:rFonts w:hint="cs"/>
                      <w:b/>
                      <w:bCs/>
                      <w:sz w:val="27"/>
                      <w:szCs w:val="27"/>
                      <w:cs/>
                    </w:rPr>
                    <w:t>เกณฑ์</w:t>
                  </w: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เป้าหมาย</w:t>
                  </w:r>
                </w:p>
              </w:tc>
              <w:tc>
                <w:tcPr>
                  <w:tcW w:w="1073" w:type="dxa"/>
                  <w:shd w:val="clear" w:color="auto" w:fill="D9D9D9" w:themeFill="background1" w:themeFillShade="D9"/>
                </w:tcPr>
                <w:p w14:paraId="666C9B5E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b/>
                      <w:bCs/>
                      <w:spacing w:val="-8"/>
                      <w:sz w:val="27"/>
                      <w:szCs w:val="27"/>
                      <w:cs/>
                    </w:rPr>
                    <w:t>ค่าเป้าหมาย</w:t>
                  </w:r>
                </w:p>
              </w:tc>
              <w:tc>
                <w:tcPr>
                  <w:tcW w:w="2280" w:type="dxa"/>
                  <w:shd w:val="clear" w:color="auto" w:fill="D9D9D9" w:themeFill="background1" w:themeFillShade="D9"/>
                </w:tcPr>
                <w:p w14:paraId="6F915C5B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  <w:r w:rsidRPr="001964AE">
                    <w:rPr>
                      <w:rFonts w:hint="cs"/>
                      <w:b/>
                      <w:bCs/>
                      <w:spacing w:val="-8"/>
                      <w:sz w:val="27"/>
                      <w:szCs w:val="27"/>
                      <w:cs/>
                    </w:rPr>
                    <w:t>เกณฑ์การประเมินผล</w:t>
                  </w:r>
                </w:p>
              </w:tc>
            </w:tr>
            <w:tr w:rsidR="001964AE" w:rsidRPr="001964AE" w14:paraId="6CBBDDEB" w14:textId="77777777" w:rsidTr="00726FB2">
              <w:trPr>
                <w:trHeight w:val="4439"/>
              </w:trPr>
              <w:tc>
                <w:tcPr>
                  <w:tcW w:w="1235" w:type="dxa"/>
                </w:tcPr>
                <w:p w14:paraId="75F4EFCE" w14:textId="77777777" w:rsidR="002F6240" w:rsidRPr="001964AE" w:rsidRDefault="002F6240" w:rsidP="002F6240">
                  <w:pPr>
                    <w:spacing w:after="0" w:line="240" w:lineRule="auto"/>
                    <w:rPr>
                      <w:b/>
                      <w:bCs/>
                      <w:sz w:val="27"/>
                      <w:szCs w:val="27"/>
                      <w:cs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2.</w:t>
                  </w:r>
                  <w:r w:rsidRPr="001964AE">
                    <w:rPr>
                      <w:rFonts w:hint="cs"/>
                      <w:b/>
                      <w:bCs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การสร้างความร่วมมือด้านการผลิตและพัฒนากำลังคน</w:t>
                  </w:r>
                </w:p>
              </w:tc>
              <w:tc>
                <w:tcPr>
                  <w:tcW w:w="1877" w:type="dxa"/>
                </w:tcPr>
                <w:p w14:paraId="50A0ADC4" w14:textId="77777777" w:rsidR="002F6240" w:rsidRPr="001964AE" w:rsidRDefault="002F6240" w:rsidP="002F6240">
                  <w:pPr>
                    <w:spacing w:after="0" w:line="240" w:lineRule="auto"/>
                    <w:rPr>
                      <w:sz w:val="27"/>
                      <w:szCs w:val="27"/>
                      <w:cs/>
                    </w:rPr>
                  </w:pPr>
                  <w:r w:rsidRPr="001964AE">
                    <w:rPr>
                      <w:sz w:val="27"/>
                      <w:szCs w:val="27"/>
                    </w:rPr>
                    <w:t>1</w:t>
                  </w:r>
                  <w:r w:rsidRPr="001964AE">
                    <w:rPr>
                      <w:sz w:val="27"/>
                      <w:szCs w:val="27"/>
                      <w:cs/>
                    </w:rPr>
                    <w:t>.</w:t>
                  </w:r>
                  <w:r w:rsidRPr="001964AE">
                    <w:rPr>
                      <w:rFonts w:hint="cs"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sz w:val="27"/>
                      <w:szCs w:val="27"/>
                      <w:cs/>
                    </w:rPr>
                    <w:t>ความร่วมมือระหว่างสถาบันการผลิตและพัฒนาและเขตสุขภาพ</w:t>
                  </w:r>
                </w:p>
                <w:p w14:paraId="3F3722D4" w14:textId="77777777" w:rsidR="002F6240" w:rsidRPr="001964AE" w:rsidRDefault="002F6240" w:rsidP="002F6240">
                  <w:pPr>
                    <w:spacing w:after="0" w:line="240" w:lineRule="auto"/>
                    <w:rPr>
                      <w:sz w:val="27"/>
                      <w:szCs w:val="27"/>
                      <w:cs/>
                    </w:rPr>
                  </w:pPr>
                  <w:r w:rsidRPr="001964AE">
                    <w:rPr>
                      <w:sz w:val="27"/>
                      <w:szCs w:val="27"/>
                    </w:rPr>
                    <w:t>2</w:t>
                  </w:r>
                  <w:r w:rsidRPr="001964AE">
                    <w:rPr>
                      <w:sz w:val="27"/>
                      <w:szCs w:val="27"/>
                      <w:cs/>
                    </w:rPr>
                    <w:t>.</w:t>
                  </w:r>
                  <w:r w:rsidRPr="001964AE">
                    <w:rPr>
                      <w:rFonts w:hint="cs"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spacing w:val="-6"/>
                      <w:sz w:val="27"/>
                      <w:szCs w:val="27"/>
                      <w:cs/>
                    </w:rPr>
                    <w:t>การบูร</w:t>
                  </w:r>
                  <w:proofErr w:type="spellStart"/>
                  <w:r w:rsidRPr="001964AE">
                    <w:rPr>
                      <w:spacing w:val="-6"/>
                      <w:sz w:val="27"/>
                      <w:szCs w:val="27"/>
                      <w:cs/>
                    </w:rPr>
                    <w:t>ณ</w:t>
                  </w:r>
                  <w:r w:rsidRPr="001964AE">
                    <w:rPr>
                      <w:rFonts w:hint="cs"/>
                      <w:spacing w:val="-6"/>
                      <w:sz w:val="27"/>
                      <w:szCs w:val="27"/>
                      <w:cs/>
                    </w:rPr>
                    <w:t>า</w:t>
                  </w:r>
                  <w:proofErr w:type="spellEnd"/>
                  <w:r w:rsidRPr="001964AE">
                    <w:rPr>
                      <w:spacing w:val="-6"/>
                      <w:sz w:val="27"/>
                      <w:szCs w:val="27"/>
                      <w:cs/>
                    </w:rPr>
                    <w:t>การการใช้</w:t>
                  </w:r>
                  <w:r w:rsidRPr="001964AE">
                    <w:rPr>
                      <w:rFonts w:hint="cs"/>
                      <w:spacing w:val="-6"/>
                      <w:sz w:val="27"/>
                      <w:szCs w:val="27"/>
                      <w:cs/>
                    </w:rPr>
                    <w:t xml:space="preserve">ทรัพยากร </w:t>
                  </w:r>
                  <w:r w:rsidRPr="001964AE">
                    <w:rPr>
                      <w:spacing w:val="-6"/>
                      <w:sz w:val="27"/>
                      <w:szCs w:val="27"/>
                      <w:cs/>
                    </w:rPr>
                    <w:t>(คน เงิน ของ)</w:t>
                  </w:r>
                  <w:r w:rsidRPr="001964AE">
                    <w:rPr>
                      <w:spacing w:val="-6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spacing w:val="-6"/>
                      <w:sz w:val="27"/>
                      <w:szCs w:val="27"/>
                      <w:cs/>
                    </w:rPr>
                    <w:t xml:space="preserve">ร่วมกันของ </w:t>
                  </w:r>
                  <w:r w:rsidRPr="001964AE">
                    <w:rPr>
                      <w:spacing w:val="-6"/>
                      <w:sz w:val="27"/>
                      <w:szCs w:val="27"/>
                    </w:rPr>
                    <w:t>Stakeholder</w:t>
                  </w:r>
                  <w:r w:rsidRPr="001964AE">
                    <w:rPr>
                      <w:spacing w:val="-6"/>
                      <w:sz w:val="27"/>
                      <w:szCs w:val="27"/>
                      <w:cs/>
                    </w:rPr>
                    <w:t xml:space="preserve"> ในเขตสุขภาพ</w:t>
                  </w:r>
                </w:p>
              </w:tc>
              <w:tc>
                <w:tcPr>
                  <w:tcW w:w="1475" w:type="dxa"/>
                </w:tcPr>
                <w:p w14:paraId="413FE4B3" w14:textId="77777777" w:rsidR="002F6240" w:rsidRPr="001964AE" w:rsidRDefault="002F6240" w:rsidP="002F6240">
                  <w:pPr>
                    <w:spacing w:after="0" w:line="240" w:lineRule="auto"/>
                    <w:rPr>
                      <w:sz w:val="27"/>
                      <w:szCs w:val="27"/>
                      <w:cs/>
                    </w:rPr>
                  </w:pPr>
                  <w:r w:rsidRPr="001964AE">
                    <w:rPr>
                      <w:sz w:val="27"/>
                      <w:szCs w:val="27"/>
                      <w:cs/>
                    </w:rPr>
                    <w:t>มีเอกสารหลักฐานที่แสดงถึงการสร้างความร่วมมือด้านการผลิตและพัฒนากำลังคนของสถาบันการผลิต</w:t>
                  </w:r>
                  <w:r w:rsidRPr="001964AE">
                    <w:rPr>
                      <w:spacing w:val="-4"/>
                      <w:sz w:val="27"/>
                      <w:szCs w:val="27"/>
                      <w:cs/>
                    </w:rPr>
                    <w:t>และพัฒนากำลังคน</w:t>
                  </w:r>
                </w:p>
              </w:tc>
              <w:tc>
                <w:tcPr>
                  <w:tcW w:w="1073" w:type="dxa"/>
                </w:tcPr>
                <w:p w14:paraId="4B357E05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ผ่านเกณฑ์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ใน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องค์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ประกอบที่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2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ที่ระดับคะแนน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  <w:vertAlign w:val="superscript"/>
                    </w:rPr>
                    <w:t>*2</w:t>
                  </w:r>
                </w:p>
              </w:tc>
              <w:tc>
                <w:tcPr>
                  <w:tcW w:w="2280" w:type="dxa"/>
                </w:tcPr>
                <w:p w14:paraId="5E305B3C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spacing w:val="-8"/>
                      <w:sz w:val="27"/>
                      <w:szCs w:val="27"/>
                      <w:vertAlign w:val="superscript"/>
                    </w:rPr>
                    <w:t>*2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rFonts w:hint="cs"/>
                      <w:b/>
                      <w:bCs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b/>
                      <w:bCs/>
                      <w:spacing w:val="-8"/>
                      <w:sz w:val="27"/>
                      <w:szCs w:val="27"/>
                      <w:u w:val="single"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มีการสร้างความร่วมมือของสถาบันการผลิตและพัฒนากำลังคนที่ตั้งอยู่ในพื้นที่ของเขตสุขภาพ/จังหวัด ไม่น้อยกว่า 3 แห่ง</w:t>
                  </w:r>
                </w:p>
                <w:p w14:paraId="0028E956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>2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มีการสร้างความร่วมมือของสถาบันการผลิตและพัฒนากำลังคนที่ตั้งอยู่ในพื้นที่ของเขตสุขภาพ/จังหวัด ไม่น้อยกว่า 2 แห่ง</w:t>
                  </w:r>
                </w:p>
                <w:p w14:paraId="3C8C483B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>1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มีการสร้างความร่วมมือของสถาบันการผลิตและพัฒนากำลังคนที่ตั้งอยู่ในพื้นที่ของเขตสุขภาพ/จังหวัด ไม่น้อยกว่า 1 แห่ง</w:t>
                  </w:r>
                </w:p>
              </w:tc>
            </w:tr>
            <w:tr w:rsidR="001964AE" w:rsidRPr="001964AE" w14:paraId="4D7F150E" w14:textId="77777777" w:rsidTr="00726FB2">
              <w:trPr>
                <w:trHeight w:val="1955"/>
              </w:trPr>
              <w:tc>
                <w:tcPr>
                  <w:tcW w:w="1235" w:type="dxa"/>
                </w:tcPr>
                <w:p w14:paraId="7E3D6A77" w14:textId="77777777" w:rsidR="002F6240" w:rsidRPr="001964AE" w:rsidRDefault="002F6240" w:rsidP="002F6240">
                  <w:pPr>
                    <w:spacing w:after="0" w:line="240" w:lineRule="auto"/>
                    <w:rPr>
                      <w:b/>
                      <w:bCs/>
                      <w:sz w:val="27"/>
                      <w:szCs w:val="27"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3.</w:t>
                  </w:r>
                  <w:r w:rsidRPr="001964AE">
                    <w:rPr>
                      <w:rFonts w:hint="cs"/>
                      <w:b/>
                      <w:bCs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การบริหารงบประมาณด้านการพัฒนากำลังคน</w:t>
                  </w:r>
                </w:p>
              </w:tc>
              <w:tc>
                <w:tcPr>
                  <w:tcW w:w="1877" w:type="dxa"/>
                </w:tcPr>
                <w:p w14:paraId="152A5F3A" w14:textId="77777777" w:rsidR="002F6240" w:rsidRPr="001964AE" w:rsidRDefault="002F6240" w:rsidP="002F6240">
                  <w:pPr>
                    <w:spacing w:after="0" w:line="240" w:lineRule="auto"/>
                    <w:rPr>
                      <w:sz w:val="27"/>
                      <w:szCs w:val="27"/>
                    </w:rPr>
                  </w:pPr>
                  <w:r w:rsidRPr="001964AE">
                    <w:rPr>
                      <w:sz w:val="27"/>
                      <w:szCs w:val="27"/>
                    </w:rPr>
                    <w:t xml:space="preserve">1. </w:t>
                  </w:r>
                  <w:r w:rsidRPr="001964AE">
                    <w:rPr>
                      <w:sz w:val="27"/>
                      <w:szCs w:val="27"/>
                      <w:cs/>
                    </w:rPr>
                    <w:t>การใช้งบประมาณได้อย่างมีประสิทธิภาพและทันเวลา</w:t>
                  </w:r>
                </w:p>
              </w:tc>
              <w:tc>
                <w:tcPr>
                  <w:tcW w:w="1475" w:type="dxa"/>
                </w:tcPr>
                <w:p w14:paraId="159401A0" w14:textId="77777777" w:rsidR="002F6240" w:rsidRPr="001964AE" w:rsidRDefault="002F6240" w:rsidP="002F6240">
                  <w:pPr>
                    <w:spacing w:after="0" w:line="240" w:lineRule="auto"/>
                    <w:rPr>
                      <w:sz w:val="27"/>
                      <w:szCs w:val="27"/>
                    </w:rPr>
                  </w:pPr>
                  <w:r w:rsidRPr="001964AE">
                    <w:rPr>
                      <w:sz w:val="27"/>
                      <w:szCs w:val="27"/>
                      <w:cs/>
                    </w:rPr>
                    <w:t>การเบิกจ่ายงบประมา</w:t>
                  </w:r>
                  <w:r w:rsidRPr="001964AE">
                    <w:rPr>
                      <w:rFonts w:hint="cs"/>
                      <w:sz w:val="27"/>
                      <w:szCs w:val="27"/>
                      <w:cs/>
                    </w:rPr>
                    <w:t>ณ</w:t>
                  </w:r>
                  <w:r w:rsidRPr="001964AE">
                    <w:rPr>
                      <w:sz w:val="27"/>
                      <w:szCs w:val="27"/>
                      <w:cs/>
                    </w:rPr>
                    <w:t>(งบอุดหนุน</w:t>
                  </w:r>
                  <w:r w:rsidRPr="001964AE">
                    <w:rPr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sz w:val="27"/>
                      <w:szCs w:val="27"/>
                    </w:rPr>
                    <w:t>Service Plan</w:t>
                  </w:r>
                  <w:r w:rsidRPr="001964AE">
                    <w:rPr>
                      <w:sz w:val="27"/>
                      <w:szCs w:val="27"/>
                      <w:cs/>
                    </w:rPr>
                    <w:t>)</w:t>
                  </w:r>
                  <w:r w:rsidRPr="001964AE">
                    <w:rPr>
                      <w:sz w:val="27"/>
                      <w:szCs w:val="27"/>
                      <w:cs/>
                    </w:rPr>
                    <w:br/>
                    <w:t>ได้ตามเกณฑ์ที่กำหนด</w:t>
                  </w:r>
                </w:p>
              </w:tc>
              <w:tc>
                <w:tcPr>
                  <w:tcW w:w="1073" w:type="dxa"/>
                </w:tcPr>
                <w:p w14:paraId="6A0F0A86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ผ่านเกณฑ์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ใน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องค์ประกอบที่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ที่ระดับคะแนน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  <w:vertAlign w:val="superscript"/>
                    </w:rPr>
                    <w:t>*3</w:t>
                  </w:r>
                </w:p>
              </w:tc>
              <w:tc>
                <w:tcPr>
                  <w:tcW w:w="2280" w:type="dxa"/>
                </w:tcPr>
                <w:p w14:paraId="5E13A7BF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spacing w:val="-8"/>
                      <w:sz w:val="27"/>
                      <w:szCs w:val="27"/>
                      <w:vertAlign w:val="superscript"/>
                    </w:rPr>
                    <w:t>*3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rFonts w:hint="cs"/>
                      <w:b/>
                      <w:bCs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b/>
                      <w:bCs/>
                      <w:spacing w:val="-8"/>
                      <w:sz w:val="27"/>
                      <w:szCs w:val="27"/>
                      <w:u w:val="single"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การเบิกจ่ายงบประมาณคิดเป็นร้อยละ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86 -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100 ตามแผน</w:t>
                  </w:r>
                </w:p>
                <w:p w14:paraId="331727E6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 xml:space="preserve">2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การเบิกจ่ายงบประมาณคิดเป็นร้อยละ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70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– 85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ตามแผน</w:t>
                  </w:r>
                </w:p>
                <w:p w14:paraId="1A627068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 xml:space="preserve">1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การเบิกจ่ายงบประมาณน้อยกว่าร้อยละ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70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ตามแผน</w:t>
                  </w:r>
                </w:p>
              </w:tc>
            </w:tr>
            <w:tr w:rsidR="001964AE" w:rsidRPr="001964AE" w14:paraId="29503E26" w14:textId="77777777" w:rsidTr="00726FB2">
              <w:trPr>
                <w:trHeight w:val="3476"/>
              </w:trPr>
              <w:tc>
                <w:tcPr>
                  <w:tcW w:w="1235" w:type="dxa"/>
                </w:tcPr>
                <w:p w14:paraId="1F579AAC" w14:textId="77777777" w:rsidR="002F6240" w:rsidRPr="001964AE" w:rsidRDefault="002F6240" w:rsidP="002F6240">
                  <w:pPr>
                    <w:spacing w:after="0" w:line="240" w:lineRule="auto"/>
                    <w:rPr>
                      <w:b/>
                      <w:bCs/>
                      <w:sz w:val="27"/>
                      <w:szCs w:val="27"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4.</w:t>
                  </w:r>
                  <w:r w:rsidRPr="001964AE">
                    <w:rPr>
                      <w:rFonts w:hint="cs"/>
                      <w:b/>
                      <w:bCs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การบริหารจัดการด้านการผลิตและพัฒนากำลังคน</w:t>
                  </w:r>
                </w:p>
                <w:p w14:paraId="7ED57120" w14:textId="77777777" w:rsidR="002F6240" w:rsidRPr="001964AE" w:rsidRDefault="002F6240" w:rsidP="002F6240">
                  <w:pPr>
                    <w:spacing w:after="0" w:line="240" w:lineRule="auto"/>
                    <w:rPr>
                      <w:b/>
                      <w:bCs/>
                      <w:sz w:val="27"/>
                      <w:szCs w:val="27"/>
                    </w:rPr>
                  </w:pPr>
                </w:p>
                <w:p w14:paraId="5D61E51D" w14:textId="77777777" w:rsidR="002F6240" w:rsidRPr="001964AE" w:rsidRDefault="002F6240" w:rsidP="002F6240">
                  <w:pPr>
                    <w:spacing w:after="0" w:line="240" w:lineRule="auto"/>
                    <w:rPr>
                      <w:b/>
                      <w:bCs/>
                      <w:sz w:val="27"/>
                      <w:szCs w:val="27"/>
                    </w:rPr>
                  </w:pPr>
                </w:p>
                <w:p w14:paraId="0F9F798E" w14:textId="77777777" w:rsidR="002F6240" w:rsidRPr="001964AE" w:rsidRDefault="002F6240" w:rsidP="002F6240">
                  <w:pPr>
                    <w:spacing w:after="0" w:line="240" w:lineRule="auto"/>
                    <w:rPr>
                      <w:b/>
                      <w:bCs/>
                      <w:sz w:val="27"/>
                      <w:szCs w:val="27"/>
                    </w:rPr>
                  </w:pPr>
                </w:p>
                <w:p w14:paraId="486BF52B" w14:textId="77777777" w:rsidR="002F6240" w:rsidRPr="001964AE" w:rsidRDefault="002F6240" w:rsidP="002F6240">
                  <w:pPr>
                    <w:spacing w:after="0" w:line="240" w:lineRule="auto"/>
                    <w:rPr>
                      <w:b/>
                      <w:bCs/>
                      <w:sz w:val="27"/>
                      <w:szCs w:val="27"/>
                      <w:cs/>
                    </w:rPr>
                  </w:pPr>
                </w:p>
              </w:tc>
              <w:tc>
                <w:tcPr>
                  <w:tcW w:w="1877" w:type="dxa"/>
                </w:tcPr>
                <w:p w14:paraId="70A93B13" w14:textId="59AF725C" w:rsidR="002F6240" w:rsidRPr="001964AE" w:rsidRDefault="002F6240" w:rsidP="002B57C9">
                  <w:pPr>
                    <w:spacing w:after="0" w:line="240" w:lineRule="auto"/>
                    <w:rPr>
                      <w:sz w:val="27"/>
                      <w:szCs w:val="27"/>
                    </w:rPr>
                  </w:pPr>
                  <w:r w:rsidRPr="001964AE">
                    <w:rPr>
                      <w:sz w:val="27"/>
                      <w:szCs w:val="27"/>
                    </w:rPr>
                    <w:t xml:space="preserve">1. </w:t>
                  </w:r>
                  <w:r w:rsidRPr="001964AE">
                    <w:rPr>
                      <w:sz w:val="27"/>
                      <w:szCs w:val="27"/>
                      <w:cs/>
                    </w:rPr>
                    <w:t>ผลการดำเนินการตามแผนพัฒนากำลังคน</w:t>
                  </w:r>
                </w:p>
              </w:tc>
              <w:tc>
                <w:tcPr>
                  <w:tcW w:w="1475" w:type="dxa"/>
                </w:tcPr>
                <w:p w14:paraId="326EBD0A" w14:textId="42A5D941" w:rsidR="002F6240" w:rsidRPr="001964AE" w:rsidRDefault="00022097" w:rsidP="002F6240">
                  <w:pPr>
                    <w:spacing w:after="0" w:line="240" w:lineRule="auto"/>
                    <w:rPr>
                      <w:sz w:val="27"/>
                      <w:szCs w:val="27"/>
                      <w:cs/>
                    </w:rPr>
                  </w:pPr>
                  <w:r w:rsidRPr="002B57C9">
                    <w:rPr>
                      <w:sz w:val="27"/>
                      <w:szCs w:val="27"/>
                    </w:rPr>
                    <w:t>1</w:t>
                  </w:r>
                  <w:r w:rsidR="002F6240" w:rsidRPr="002B57C9">
                    <w:rPr>
                      <w:sz w:val="27"/>
                      <w:szCs w:val="27"/>
                    </w:rPr>
                    <w:t xml:space="preserve">. </w:t>
                  </w:r>
                  <w:r w:rsidR="002F6240" w:rsidRPr="002B57C9">
                    <w:rPr>
                      <w:sz w:val="27"/>
                      <w:szCs w:val="27"/>
                      <w:cs/>
                    </w:rPr>
                    <w:t>ร้อย</w:t>
                  </w:r>
                  <w:r w:rsidR="002F6240" w:rsidRPr="001964AE">
                    <w:rPr>
                      <w:sz w:val="27"/>
                      <w:szCs w:val="27"/>
                      <w:cs/>
                    </w:rPr>
                    <w:t>ละของบุคลากรที่ได้รับการพัฒนาตามเป้าหมายของเขตสุขภาพ</w:t>
                  </w:r>
                </w:p>
              </w:tc>
              <w:tc>
                <w:tcPr>
                  <w:tcW w:w="1073" w:type="dxa"/>
                </w:tcPr>
                <w:p w14:paraId="5D56FA9A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ผ่านเกณฑ์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ใน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องค์ประกอบที่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4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ที่ระดับคะแนน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  <w:vertAlign w:val="superscript"/>
                    </w:rPr>
                    <w:t>*4</w:t>
                  </w:r>
                </w:p>
              </w:tc>
              <w:tc>
                <w:tcPr>
                  <w:tcW w:w="2280" w:type="dxa"/>
                </w:tcPr>
                <w:p w14:paraId="6CD8DB35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spacing w:val="-8"/>
                      <w:sz w:val="27"/>
                      <w:szCs w:val="27"/>
                      <w:vertAlign w:val="superscript"/>
                    </w:rPr>
                    <w:t>*4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rFonts w:hint="cs"/>
                      <w:b/>
                      <w:bCs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b/>
                      <w:bCs/>
                      <w:spacing w:val="-8"/>
                      <w:sz w:val="27"/>
                      <w:szCs w:val="27"/>
                      <w:u w:val="single"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บุคลากรได้รับการพัฒนาตามความต้องการของเขตสุขภาพ ร้อยละ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86 -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100  ของเป้าหมาย</w:t>
                  </w:r>
                </w:p>
                <w:p w14:paraId="565E645B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 xml:space="preserve">2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บุคลากรได้รับการพัฒนาตามความต้องการของเขตสุขภาพ ร้อยละ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70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– 85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ของเป้าหมาย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 </w:t>
                  </w:r>
                </w:p>
                <w:p w14:paraId="3E28FECF" w14:textId="77777777" w:rsidR="002B57C9" w:rsidRDefault="002F6240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 xml:space="preserve">1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บุคลากรได้รับการพัฒนาตามความต้องการของเขตสุขภาพ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น้อยก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ว่าร้อยละ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70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ของเป้าหมาย</w:t>
                  </w:r>
                </w:p>
                <w:p w14:paraId="45C41AFF" w14:textId="77777777" w:rsidR="00625CB8" w:rsidRDefault="00625CB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</w:p>
                <w:p w14:paraId="0F4C93A3" w14:textId="77777777" w:rsidR="00625CB8" w:rsidRDefault="00625CB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</w:p>
                <w:p w14:paraId="07C89661" w14:textId="77777777" w:rsidR="00625CB8" w:rsidRDefault="00625CB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</w:p>
                <w:p w14:paraId="353DC9A0" w14:textId="77777777" w:rsidR="00625CB8" w:rsidRDefault="00625CB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</w:p>
                <w:p w14:paraId="1E6CD66B" w14:textId="77777777" w:rsidR="00625CB8" w:rsidRDefault="00625CB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</w:p>
                <w:p w14:paraId="506A91CC" w14:textId="77777777" w:rsidR="00625CB8" w:rsidRDefault="00625CB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</w:p>
                <w:p w14:paraId="23683187" w14:textId="77777777" w:rsidR="00625CB8" w:rsidRDefault="00625CB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</w:p>
                <w:p w14:paraId="2AF071E6" w14:textId="77777777" w:rsidR="00625CB8" w:rsidRDefault="00625CB8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</w:p>
                <w:p w14:paraId="36BA6F65" w14:textId="7E46D678" w:rsidR="007F5981" w:rsidRPr="001964AE" w:rsidRDefault="007F5981" w:rsidP="002B57C9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</w:p>
              </w:tc>
            </w:tr>
            <w:tr w:rsidR="001964AE" w:rsidRPr="001964AE" w14:paraId="1C2328B2" w14:textId="77777777" w:rsidTr="00726FB2">
              <w:trPr>
                <w:trHeight w:val="162"/>
              </w:trPr>
              <w:tc>
                <w:tcPr>
                  <w:tcW w:w="1235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066D0416" w14:textId="77777777" w:rsidR="002F6240" w:rsidRPr="001964AE" w:rsidRDefault="002F6240" w:rsidP="002F6240">
                  <w:pPr>
                    <w:spacing w:after="0" w:line="240" w:lineRule="auto"/>
                    <w:jc w:val="thaiDistribute"/>
                    <w:rPr>
                      <w:b/>
                      <w:bCs/>
                      <w:sz w:val="27"/>
                      <w:szCs w:val="27"/>
                      <w:cs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lastRenderedPageBreak/>
                    <w:t>องค์ประกอบ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1F427006" w14:textId="77777777" w:rsidR="002F6240" w:rsidRPr="001964AE" w:rsidRDefault="002F6240" w:rsidP="002F6240">
                  <w:pPr>
                    <w:spacing w:after="0" w:line="240" w:lineRule="auto"/>
                    <w:jc w:val="thaiDistribute"/>
                    <w:rPr>
                      <w:sz w:val="27"/>
                      <w:szCs w:val="27"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วัตถุประสงค์</w:t>
                  </w:r>
                </w:p>
              </w:tc>
              <w:tc>
                <w:tcPr>
                  <w:tcW w:w="1475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52D05A37" w14:textId="77777777" w:rsidR="002F6240" w:rsidRPr="001964AE" w:rsidRDefault="002F6240" w:rsidP="002F6240">
                  <w:pPr>
                    <w:spacing w:after="0" w:line="240" w:lineRule="auto"/>
                    <w:jc w:val="thaiDistribute"/>
                    <w:rPr>
                      <w:sz w:val="27"/>
                      <w:szCs w:val="27"/>
                      <w:cs/>
                    </w:rPr>
                  </w:pPr>
                  <w:r w:rsidRPr="001964AE">
                    <w:rPr>
                      <w:rFonts w:hint="cs"/>
                      <w:b/>
                      <w:bCs/>
                      <w:sz w:val="27"/>
                      <w:szCs w:val="27"/>
                      <w:cs/>
                    </w:rPr>
                    <w:t>เกณฑ์</w:t>
                  </w: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>เป้าหมาย</w:t>
                  </w:r>
                </w:p>
              </w:tc>
              <w:tc>
                <w:tcPr>
                  <w:tcW w:w="1073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1E21C720" w14:textId="77777777" w:rsidR="002F6240" w:rsidRPr="001964AE" w:rsidRDefault="002F6240" w:rsidP="002F6240">
                  <w:pPr>
                    <w:spacing w:after="0" w:line="240" w:lineRule="auto"/>
                    <w:jc w:val="thaiDistribute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b/>
                      <w:bCs/>
                      <w:spacing w:val="-8"/>
                      <w:sz w:val="27"/>
                      <w:szCs w:val="27"/>
                      <w:cs/>
                    </w:rPr>
                    <w:t>ค่าเป้าหมาย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</w:tcBorders>
                  <w:shd w:val="clear" w:color="auto" w:fill="D9D9D9" w:themeFill="background1" w:themeFillShade="D9"/>
                </w:tcPr>
                <w:p w14:paraId="10E0D39F" w14:textId="77777777" w:rsidR="002F6240" w:rsidRPr="001964AE" w:rsidRDefault="002F6240" w:rsidP="002F6240">
                  <w:pPr>
                    <w:spacing w:after="0" w:line="240" w:lineRule="auto"/>
                    <w:jc w:val="thaiDistribute"/>
                    <w:rPr>
                      <w:spacing w:val="-8"/>
                      <w:sz w:val="27"/>
                      <w:szCs w:val="27"/>
                      <w:vertAlign w:val="superscript"/>
                    </w:rPr>
                  </w:pPr>
                  <w:r w:rsidRPr="001964AE">
                    <w:rPr>
                      <w:rFonts w:hint="cs"/>
                      <w:b/>
                      <w:bCs/>
                      <w:spacing w:val="-8"/>
                      <w:sz w:val="27"/>
                      <w:szCs w:val="27"/>
                      <w:cs/>
                    </w:rPr>
                    <w:t>เกณฑ์การประเมินผล</w:t>
                  </w:r>
                </w:p>
              </w:tc>
            </w:tr>
            <w:tr w:rsidR="001964AE" w:rsidRPr="001964AE" w14:paraId="6E416368" w14:textId="77777777" w:rsidTr="00726FB2">
              <w:trPr>
                <w:trHeight w:val="4016"/>
              </w:trPr>
              <w:tc>
                <w:tcPr>
                  <w:tcW w:w="1235" w:type="dxa"/>
                  <w:tcBorders>
                    <w:top w:val="single" w:sz="4" w:space="0" w:color="auto"/>
                  </w:tcBorders>
                </w:tcPr>
                <w:p w14:paraId="0BDCF568" w14:textId="77777777" w:rsidR="002F6240" w:rsidRPr="001964AE" w:rsidRDefault="002F6240" w:rsidP="002F6240">
                  <w:pPr>
                    <w:spacing w:after="0" w:line="240" w:lineRule="auto"/>
                    <w:rPr>
                      <w:b/>
                      <w:bCs/>
                      <w:sz w:val="27"/>
                      <w:szCs w:val="27"/>
                      <w:cs/>
                    </w:rPr>
                  </w:pP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 xml:space="preserve">5. </w:t>
                  </w:r>
                  <w:r w:rsidRPr="001964AE">
                    <w:rPr>
                      <w:b/>
                      <w:bCs/>
                      <w:spacing w:val="-6"/>
                      <w:sz w:val="27"/>
                      <w:szCs w:val="27"/>
                      <w:cs/>
                    </w:rPr>
                    <w:t>การประเมินผลกระทบระบบการบริหารจัดการการผลิตและพัฒนากำลังคนของเขตสุขภาพ</w:t>
                  </w:r>
                </w:p>
              </w:tc>
              <w:tc>
                <w:tcPr>
                  <w:tcW w:w="1877" w:type="dxa"/>
                  <w:tcBorders>
                    <w:top w:val="single" w:sz="4" w:space="0" w:color="auto"/>
                  </w:tcBorders>
                </w:tcPr>
                <w:p w14:paraId="36BF47DC" w14:textId="77777777" w:rsidR="002F6240" w:rsidRPr="001964AE" w:rsidRDefault="002F6240" w:rsidP="002F6240">
                  <w:pPr>
                    <w:spacing w:after="0" w:line="240" w:lineRule="auto"/>
                    <w:rPr>
                      <w:sz w:val="27"/>
                      <w:szCs w:val="27"/>
                    </w:rPr>
                  </w:pPr>
                  <w:r w:rsidRPr="001964AE">
                    <w:rPr>
                      <w:sz w:val="27"/>
                      <w:szCs w:val="27"/>
                    </w:rPr>
                    <w:t xml:space="preserve">1. </w:t>
                  </w:r>
                  <w:r w:rsidRPr="001964AE">
                    <w:rPr>
                      <w:sz w:val="27"/>
                      <w:szCs w:val="27"/>
                      <w:cs/>
                    </w:rPr>
                    <w:t xml:space="preserve">ปรับปรุง/พัฒนาแนวทางการบริหารจัดการ เพื่อให้ระบบการบริหารจัดการที่มีประสิทธิภาพ </w:t>
                  </w:r>
                </w:p>
                <w:p w14:paraId="63349BC9" w14:textId="77777777" w:rsidR="002F6240" w:rsidRPr="001964AE" w:rsidRDefault="002F6240" w:rsidP="002F6240">
                  <w:pPr>
                    <w:spacing w:after="0" w:line="240" w:lineRule="auto"/>
                    <w:rPr>
                      <w:sz w:val="27"/>
                      <w:szCs w:val="27"/>
                    </w:rPr>
                  </w:pPr>
                  <w:r w:rsidRPr="001964AE">
                    <w:rPr>
                      <w:sz w:val="27"/>
                      <w:szCs w:val="27"/>
                      <w:cs/>
                    </w:rPr>
                    <w:t>ในการแก้ไขปัญหาการผลิตและพัฒนากำลังคน</w:t>
                  </w:r>
                </w:p>
                <w:p w14:paraId="74495831" w14:textId="77777777" w:rsidR="002F6240" w:rsidRPr="001964AE" w:rsidRDefault="002F6240" w:rsidP="002F6240">
                  <w:pPr>
                    <w:spacing w:after="0" w:line="240" w:lineRule="auto"/>
                    <w:rPr>
                      <w:sz w:val="27"/>
                      <w:szCs w:val="27"/>
                      <w:cs/>
                    </w:rPr>
                  </w:pPr>
                </w:p>
              </w:tc>
              <w:tc>
                <w:tcPr>
                  <w:tcW w:w="1475" w:type="dxa"/>
                  <w:tcBorders>
                    <w:top w:val="single" w:sz="4" w:space="0" w:color="auto"/>
                  </w:tcBorders>
                </w:tcPr>
                <w:p w14:paraId="3CC93867" w14:textId="77777777" w:rsidR="002F6240" w:rsidRPr="001964AE" w:rsidRDefault="002F6240" w:rsidP="002F6240">
                  <w:pPr>
                    <w:spacing w:after="0" w:line="240" w:lineRule="auto"/>
                    <w:rPr>
                      <w:strike/>
                      <w:sz w:val="27"/>
                      <w:szCs w:val="27"/>
                    </w:rPr>
                  </w:pPr>
                  <w:r w:rsidRPr="001964AE">
                    <w:rPr>
                      <w:sz w:val="27"/>
                      <w:szCs w:val="27"/>
                      <w:cs/>
                    </w:rPr>
                    <w:t>มีเอกสาร</w:t>
                  </w:r>
                  <w:r w:rsidRPr="001964AE">
                    <w:rPr>
                      <w:rFonts w:hint="cs"/>
                      <w:sz w:val="27"/>
                      <w:szCs w:val="27"/>
                      <w:cs/>
                    </w:rPr>
                    <w:t>แผนปรับปรุงการบริหาร</w:t>
                  </w:r>
                  <w:r w:rsidRPr="001964AE">
                    <w:rPr>
                      <w:sz w:val="27"/>
                      <w:szCs w:val="27"/>
                      <w:cs/>
                    </w:rPr>
                    <w:t>จัดการระบบการผลิตและพัฒนากำลังคน</w:t>
                  </w:r>
                  <w:r w:rsidRPr="001964AE">
                    <w:rPr>
                      <w:rFonts w:hint="cs"/>
                      <w:sz w:val="27"/>
                      <w:szCs w:val="27"/>
                      <w:cs/>
                    </w:rPr>
                    <w:t xml:space="preserve">ของเขตสุขภาพครอบคลุมทั้ง </w:t>
                  </w:r>
                  <w:r w:rsidRPr="001964AE">
                    <w:rPr>
                      <w:sz w:val="27"/>
                      <w:szCs w:val="27"/>
                    </w:rPr>
                    <w:t>4</w:t>
                  </w:r>
                  <w:r w:rsidRPr="001964AE">
                    <w:rPr>
                      <w:rFonts w:hint="cs"/>
                      <w:sz w:val="27"/>
                      <w:szCs w:val="27"/>
                      <w:cs/>
                    </w:rPr>
                    <w:t xml:space="preserve"> องค์ประกอบ</w:t>
                  </w:r>
                  <w:r w:rsidRPr="001964AE">
                    <w:rPr>
                      <w:b/>
                      <w:bCs/>
                      <w:sz w:val="27"/>
                      <w:szCs w:val="27"/>
                      <w:cs/>
                    </w:rPr>
                    <w:t xml:space="preserve"> </w:t>
                  </w:r>
                </w:p>
                <w:p w14:paraId="0E8590C7" w14:textId="77777777" w:rsidR="002F6240" w:rsidRPr="001964AE" w:rsidRDefault="002F6240" w:rsidP="002F6240">
                  <w:pPr>
                    <w:spacing w:after="0" w:line="240" w:lineRule="auto"/>
                    <w:rPr>
                      <w:sz w:val="27"/>
                      <w:szCs w:val="27"/>
                    </w:rPr>
                  </w:pPr>
                </w:p>
              </w:tc>
              <w:tc>
                <w:tcPr>
                  <w:tcW w:w="1073" w:type="dxa"/>
                  <w:tcBorders>
                    <w:top w:val="single" w:sz="4" w:space="0" w:color="auto"/>
                  </w:tcBorders>
                </w:tcPr>
                <w:p w14:paraId="350FCF1A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ผ่านเกณฑ์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ใน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องค์ประกอบที่ </w:t>
                  </w: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5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 xml:space="preserve"> ที่ระดับคะแนน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>3</w:t>
                  </w:r>
                  <w:r w:rsidRPr="001964AE">
                    <w:rPr>
                      <w:spacing w:val="-8"/>
                      <w:sz w:val="27"/>
                      <w:szCs w:val="27"/>
                      <w:vertAlign w:val="superscript"/>
                    </w:rPr>
                    <w:t>*5</w:t>
                  </w:r>
                </w:p>
              </w:tc>
              <w:tc>
                <w:tcPr>
                  <w:tcW w:w="2280" w:type="dxa"/>
                  <w:tcBorders>
                    <w:top w:val="single" w:sz="4" w:space="0" w:color="auto"/>
                  </w:tcBorders>
                </w:tcPr>
                <w:p w14:paraId="3A88E3C0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u w:val="single"/>
                    </w:rPr>
                  </w:pPr>
                  <w:r w:rsidRPr="001964AE">
                    <w:rPr>
                      <w:spacing w:val="-8"/>
                      <w:sz w:val="27"/>
                      <w:szCs w:val="27"/>
                      <w:vertAlign w:val="superscript"/>
                    </w:rPr>
                    <w:t xml:space="preserve">*5 </w:t>
                  </w:r>
                  <w:r w:rsidRPr="001964AE">
                    <w:rPr>
                      <w:rFonts w:hint="cs"/>
                      <w:b/>
                      <w:bCs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b/>
                      <w:bCs/>
                      <w:spacing w:val="-8"/>
                      <w:sz w:val="27"/>
                      <w:szCs w:val="27"/>
                      <w:u w:val="single"/>
                    </w:rPr>
                    <w:t>3</w:t>
                  </w:r>
                </w:p>
                <w:p w14:paraId="30960548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มีการจัดทำแผนปรับปรุง/พัฒนาระบบการบริหารจัดการการผลิตและพัฒนากำลังคนของเขตสุขภาพ/จังหวัด ครบถ้วนตามที่กำหนด</w:t>
                  </w:r>
                </w:p>
                <w:p w14:paraId="06556E68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u w:val="single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>2</w:t>
                  </w:r>
                </w:p>
                <w:p w14:paraId="167937B1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 xml:space="preserve">หมายถึง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มีการจัดทำรายงานผลการประเมินผลกระทบฯ เสนอผู้บริหาร</w:t>
                  </w:r>
                </w:p>
                <w:p w14:paraId="435A45B6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u w:val="single"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u w:val="single"/>
                      <w:cs/>
                    </w:rPr>
                    <w:t xml:space="preserve">ระดับคะแนน </w:t>
                  </w:r>
                  <w:r w:rsidRPr="001964AE">
                    <w:rPr>
                      <w:spacing w:val="-8"/>
                      <w:sz w:val="27"/>
                      <w:szCs w:val="27"/>
                      <w:u w:val="single"/>
                    </w:rPr>
                    <w:t>1</w:t>
                  </w:r>
                </w:p>
                <w:p w14:paraId="79312ABC" w14:textId="77777777" w:rsidR="002F6240" w:rsidRPr="001964AE" w:rsidRDefault="002F6240" w:rsidP="002F6240">
                  <w:pPr>
                    <w:spacing w:after="0" w:line="240" w:lineRule="auto"/>
                    <w:rPr>
                      <w:spacing w:val="-8"/>
                      <w:sz w:val="27"/>
                      <w:szCs w:val="27"/>
                      <w:cs/>
                    </w:rPr>
                  </w:pPr>
                  <w:r w:rsidRPr="001964AE">
                    <w:rPr>
                      <w:rFonts w:hint="cs"/>
                      <w:spacing w:val="-8"/>
                      <w:sz w:val="27"/>
                      <w:szCs w:val="27"/>
                      <w:cs/>
                    </w:rPr>
                    <w:t>หมายถึง</w:t>
                  </w:r>
                  <w:r w:rsidRPr="001964AE">
                    <w:rPr>
                      <w:spacing w:val="-8"/>
                      <w:sz w:val="27"/>
                      <w:szCs w:val="27"/>
                    </w:rPr>
                    <w:t xml:space="preserve"> </w:t>
                  </w:r>
                  <w:r w:rsidRPr="001964AE">
                    <w:rPr>
                      <w:spacing w:val="-8"/>
                      <w:sz w:val="27"/>
                      <w:szCs w:val="27"/>
                      <w:cs/>
                    </w:rPr>
                    <w:t>มีระบบการประเมินผลกระทบระบบการบริหารจัดการการผลิตและพัฒนากำลังคนของเขตสุขภาพ/จังหวัด</w:t>
                  </w:r>
                </w:p>
              </w:tc>
            </w:tr>
          </w:tbl>
          <w:p w14:paraId="5D8F8963" w14:textId="77777777" w:rsidR="00F521E7" w:rsidRPr="001964AE" w:rsidRDefault="00F521E7" w:rsidP="00D97A5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964AE" w:rsidRPr="001964AE" w14:paraId="23CB3CAF" w14:textId="77777777" w:rsidTr="008E1F58">
        <w:tc>
          <w:tcPr>
            <w:tcW w:w="10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D7D8" w14:textId="3B009DB9" w:rsidR="00AE18CE" w:rsidRDefault="00F521E7" w:rsidP="00C069F5">
            <w:pPr>
              <w:spacing w:after="0" w:line="240" w:lineRule="auto"/>
              <w:rPr>
                <w:rFonts w:ascii="TH SarabunPSK" w:hAnsi="TH SarabunPSK" w:cs="TH SarabunPSK"/>
                <w:strike/>
                <w:color w:val="FF0000"/>
                <w:spacing w:val="-6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lastRenderedPageBreak/>
              <w:t>เกณฑ์เป้าหมาย</w:t>
            </w:r>
            <w:r w:rsidRPr="001964AE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: </w:t>
            </w:r>
          </w:p>
          <w:tbl>
            <w:tblPr>
              <w:tblStyle w:val="TableGrid"/>
              <w:tblW w:w="10056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012"/>
              <w:gridCol w:w="2011"/>
              <w:gridCol w:w="2011"/>
              <w:gridCol w:w="2011"/>
              <w:gridCol w:w="2011"/>
            </w:tblGrid>
            <w:tr w:rsidR="00C069F5" w:rsidRPr="001964AE" w14:paraId="50D8466E" w14:textId="77777777" w:rsidTr="00726FB2">
              <w:trPr>
                <w:trHeight w:val="426"/>
              </w:trPr>
              <w:tc>
                <w:tcPr>
                  <w:tcW w:w="1000" w:type="pct"/>
                  <w:shd w:val="clear" w:color="auto" w:fill="auto"/>
                </w:tcPr>
                <w:p w14:paraId="3F5C24A1" w14:textId="77777777" w:rsidR="00C069F5" w:rsidRPr="00726FB2" w:rsidRDefault="00C069F5" w:rsidP="000D229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Pr="00726FB2">
                    <w:rPr>
                      <w:b/>
                      <w:bCs/>
                    </w:rPr>
                    <w:t>2564</w:t>
                  </w:r>
                </w:p>
              </w:tc>
              <w:tc>
                <w:tcPr>
                  <w:tcW w:w="1000" w:type="pct"/>
                  <w:shd w:val="clear" w:color="auto" w:fill="auto"/>
                </w:tcPr>
                <w:p w14:paraId="4CF5FFF1" w14:textId="1513B27C" w:rsidR="00C069F5" w:rsidRPr="00726FB2" w:rsidRDefault="00C069F5" w:rsidP="000D229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="00963CBC" w:rsidRPr="00726FB2">
                    <w:rPr>
                      <w:b/>
                      <w:bCs/>
                    </w:rPr>
                    <w:t>256</w:t>
                  </w:r>
                  <w:r w:rsidRPr="00726FB2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1000" w:type="pct"/>
                  <w:shd w:val="clear" w:color="auto" w:fill="auto"/>
                </w:tcPr>
                <w:p w14:paraId="14689705" w14:textId="77777777" w:rsidR="00C069F5" w:rsidRPr="00726FB2" w:rsidRDefault="00C069F5" w:rsidP="000D229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Pr="00726FB2">
                    <w:rPr>
                      <w:b/>
                      <w:bCs/>
                    </w:rPr>
                    <w:t>2566</w:t>
                  </w:r>
                </w:p>
              </w:tc>
              <w:tc>
                <w:tcPr>
                  <w:tcW w:w="1000" w:type="pct"/>
                  <w:shd w:val="clear" w:color="auto" w:fill="auto"/>
                </w:tcPr>
                <w:p w14:paraId="0B7665D3" w14:textId="77777777" w:rsidR="00C069F5" w:rsidRPr="00726FB2" w:rsidRDefault="00C069F5" w:rsidP="000D229C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Pr="00726FB2">
                    <w:rPr>
                      <w:b/>
                      <w:bCs/>
                    </w:rPr>
                    <w:t>2567</w:t>
                  </w:r>
                </w:p>
              </w:tc>
              <w:tc>
                <w:tcPr>
                  <w:tcW w:w="1000" w:type="pct"/>
                  <w:shd w:val="clear" w:color="auto" w:fill="auto"/>
                </w:tcPr>
                <w:p w14:paraId="582CFC4F" w14:textId="77777777" w:rsidR="00C069F5" w:rsidRPr="00726FB2" w:rsidRDefault="00C069F5" w:rsidP="000D229C">
                  <w:pPr>
                    <w:spacing w:after="0" w:line="240" w:lineRule="auto"/>
                    <w:jc w:val="center"/>
                    <w:rPr>
                      <w:b/>
                      <w:bCs/>
                      <w:spacing w:val="-10"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Pr="00726FB2">
                    <w:rPr>
                      <w:b/>
                      <w:bCs/>
                    </w:rPr>
                    <w:t>2568</w:t>
                  </w:r>
                </w:p>
              </w:tc>
            </w:tr>
            <w:tr w:rsidR="00C069F5" w:rsidRPr="001964AE" w14:paraId="37B74E78" w14:textId="77777777" w:rsidTr="00726FB2">
              <w:trPr>
                <w:trHeight w:val="723"/>
              </w:trPr>
              <w:tc>
                <w:tcPr>
                  <w:tcW w:w="1000" w:type="pct"/>
                </w:tcPr>
                <w:p w14:paraId="1412BABD" w14:textId="1287A767" w:rsidR="00C069F5" w:rsidRPr="00726FB2" w:rsidRDefault="00C069F5" w:rsidP="000D229C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t>(</w:t>
                  </w:r>
                  <w:r w:rsidRPr="00726FB2">
                    <w:rPr>
                      <w:cs/>
                    </w:rPr>
                    <w:t>≥</w:t>
                  </w:r>
                  <w:r w:rsidRPr="00726FB2">
                    <w:rPr>
                      <w:rFonts w:hint="cs"/>
                      <w:cs/>
                    </w:rPr>
                    <w:t xml:space="preserve"> </w:t>
                  </w:r>
                  <w:r w:rsidRPr="00726FB2">
                    <w:t>6</w:t>
                  </w:r>
                  <w:r w:rsidRPr="00726FB2">
                    <w:rPr>
                      <w:rFonts w:hint="cs"/>
                      <w:cs/>
                    </w:rPr>
                    <w:t xml:space="preserve"> เขตสุขภาพผ่านเกณฑ์</w:t>
                  </w:r>
                  <w:r w:rsidRPr="00726FB2">
                    <w:t>)</w:t>
                  </w:r>
                </w:p>
                <w:p w14:paraId="2D9290CB" w14:textId="77777777" w:rsidR="00C069F5" w:rsidRPr="00726FB2" w:rsidRDefault="00C069F5" w:rsidP="000D229C">
                  <w:pPr>
                    <w:spacing w:after="0" w:line="240" w:lineRule="auto"/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000" w:type="pct"/>
                </w:tcPr>
                <w:p w14:paraId="6AC9950F" w14:textId="3F33501D" w:rsidR="00C069F5" w:rsidRPr="00726FB2" w:rsidRDefault="00C069F5" w:rsidP="000D229C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t>(</w:t>
                  </w:r>
                  <w:r w:rsidRPr="00726FB2">
                    <w:rPr>
                      <w:cs/>
                    </w:rPr>
                    <w:t>≥</w:t>
                  </w:r>
                  <w:r w:rsidRPr="00726FB2">
                    <w:rPr>
                      <w:rFonts w:hint="cs"/>
                      <w:cs/>
                    </w:rPr>
                    <w:t xml:space="preserve"> </w:t>
                  </w:r>
                  <w:r w:rsidRPr="00726FB2">
                    <w:t>8</w:t>
                  </w:r>
                  <w:r w:rsidRPr="00726FB2">
                    <w:rPr>
                      <w:rFonts w:hint="cs"/>
                      <w:cs/>
                    </w:rPr>
                    <w:t xml:space="preserve"> เขตสุขภาพผ่านเกณฑ์</w:t>
                  </w:r>
                  <w:r w:rsidRPr="00726FB2">
                    <w:t>)</w:t>
                  </w:r>
                </w:p>
              </w:tc>
              <w:tc>
                <w:tcPr>
                  <w:tcW w:w="1000" w:type="pct"/>
                </w:tcPr>
                <w:p w14:paraId="52684E12" w14:textId="5F1A4218" w:rsidR="00C069F5" w:rsidRPr="00726FB2" w:rsidRDefault="00C069F5" w:rsidP="00C069F5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rPr>
                      <w:spacing w:val="-4"/>
                    </w:rPr>
                    <w:t>(</w:t>
                  </w:r>
                  <w:r w:rsidRPr="00726FB2">
                    <w:rPr>
                      <w:spacing w:val="-4"/>
                      <w:cs/>
                    </w:rPr>
                    <w:t>≥</w:t>
                  </w:r>
                  <w:r w:rsidRPr="00726FB2">
                    <w:rPr>
                      <w:rFonts w:hint="cs"/>
                      <w:spacing w:val="-4"/>
                      <w:cs/>
                    </w:rPr>
                    <w:t xml:space="preserve"> </w:t>
                  </w:r>
                  <w:r w:rsidRPr="00726FB2">
                    <w:rPr>
                      <w:spacing w:val="-4"/>
                    </w:rPr>
                    <w:t>10</w:t>
                  </w:r>
                  <w:r w:rsidRPr="00726FB2">
                    <w:rPr>
                      <w:rFonts w:hint="cs"/>
                      <w:spacing w:val="-4"/>
                      <w:cs/>
                    </w:rPr>
                    <w:t xml:space="preserve"> เขตสุขภาพผ่านเกณฑ์</w:t>
                  </w:r>
                  <w:r w:rsidRPr="00726FB2">
                    <w:rPr>
                      <w:spacing w:val="-4"/>
                    </w:rPr>
                    <w:t>)</w:t>
                  </w:r>
                </w:p>
              </w:tc>
              <w:tc>
                <w:tcPr>
                  <w:tcW w:w="1000" w:type="pct"/>
                </w:tcPr>
                <w:p w14:paraId="0687D87E" w14:textId="19397509" w:rsidR="00C069F5" w:rsidRPr="00726FB2" w:rsidRDefault="00C069F5" w:rsidP="00C069F5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t>(</w:t>
                  </w:r>
                  <w:r w:rsidRPr="00726FB2">
                    <w:rPr>
                      <w:rFonts w:hint="cs"/>
                      <w:cs/>
                    </w:rPr>
                    <w:t xml:space="preserve"> </w:t>
                  </w:r>
                  <w:r w:rsidRPr="00726FB2">
                    <w:t>12</w:t>
                  </w:r>
                  <w:r w:rsidRPr="00726FB2">
                    <w:rPr>
                      <w:rFonts w:hint="cs"/>
                      <w:cs/>
                    </w:rPr>
                    <w:t xml:space="preserve"> เขตสุขภาพผ่านเกณฑ์</w:t>
                  </w:r>
                  <w:r w:rsidRPr="00726FB2">
                    <w:t>)</w:t>
                  </w:r>
                </w:p>
              </w:tc>
              <w:tc>
                <w:tcPr>
                  <w:tcW w:w="1000" w:type="pct"/>
                </w:tcPr>
                <w:p w14:paraId="248905FC" w14:textId="2D72692B" w:rsidR="00C069F5" w:rsidRPr="00726FB2" w:rsidRDefault="00C069F5" w:rsidP="00C069F5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t>(</w:t>
                  </w:r>
                  <w:r w:rsidRPr="00726FB2">
                    <w:rPr>
                      <w:rFonts w:hint="cs"/>
                      <w:cs/>
                    </w:rPr>
                    <w:t xml:space="preserve"> </w:t>
                  </w:r>
                  <w:r w:rsidRPr="00726FB2">
                    <w:t>12</w:t>
                  </w:r>
                  <w:r w:rsidRPr="00726FB2">
                    <w:rPr>
                      <w:rFonts w:hint="cs"/>
                      <w:cs/>
                    </w:rPr>
                    <w:t xml:space="preserve"> เขตสุขภาพผ่านเกณฑ์</w:t>
                  </w:r>
                  <w:r w:rsidRPr="00726FB2">
                    <w:t>)</w:t>
                  </w:r>
                </w:p>
              </w:tc>
            </w:tr>
          </w:tbl>
          <w:p w14:paraId="35734FDA" w14:textId="689BD0AE" w:rsidR="00C069F5" w:rsidRPr="001964AE" w:rsidRDefault="00C069F5" w:rsidP="00C069F5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</w:p>
        </w:tc>
      </w:tr>
      <w:tr w:rsidR="001964AE" w:rsidRPr="001964AE" w14:paraId="34D2C859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BAEC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D62A" w14:textId="134B4341" w:rsidR="00F521E7" w:rsidRPr="001964AE" w:rsidRDefault="00F521E7" w:rsidP="008B2A1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เพื่อให้เขตสุขภาพมีการบริหารจัดการการพัฒนากำลังคนได้อย่างมีประสิทธิภาพ</w:t>
            </w:r>
          </w:p>
        </w:tc>
      </w:tr>
      <w:tr w:rsidR="001964AE" w:rsidRPr="001964AE" w14:paraId="5FE65AB3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D5ED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A58A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เขตสุขภาพ 12 เขต</w:t>
            </w:r>
          </w:p>
        </w:tc>
      </w:tr>
      <w:tr w:rsidR="001964AE" w:rsidRPr="001964AE" w14:paraId="23F55FE9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26E61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8E8B" w14:textId="164F72C9" w:rsidR="00F521E7" w:rsidRPr="001964AE" w:rsidRDefault="00F521E7" w:rsidP="00AE18C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การสำรวจจากเขตสุขภาพการรวบรวม/วิเคราะห์/สรุปผลรายงาน</w:t>
            </w:r>
            <w:r w:rsidR="00D7206B"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รอบ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(ไตรมาสที่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</w:tc>
      </w:tr>
      <w:tr w:rsidR="001964AE" w:rsidRPr="001964AE" w14:paraId="2E3675CA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3966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CA08" w14:textId="77777777" w:rsidR="00F521E7" w:rsidRPr="001964AE" w:rsidRDefault="00F521E7" w:rsidP="00D4316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จังหวัด/เขตสุขภาพ </w:t>
            </w:r>
          </w:p>
        </w:tc>
      </w:tr>
      <w:tr w:rsidR="001964AE" w:rsidRPr="001964AE" w14:paraId="35351077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9AE6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6590" w14:textId="767765E1" w:rsidR="00F521E7" w:rsidRPr="00963CBC" w:rsidRDefault="00963CBC" w:rsidP="00001C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001C16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ระดับคะแนนตามองค์ประกอบ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12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</w:t>
            </w:r>
          </w:p>
        </w:tc>
      </w:tr>
      <w:tr w:rsidR="001964AE" w:rsidRPr="001964AE" w14:paraId="5B44E79E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8630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BAEC" w14:textId="77777777" w:rsidR="00F521E7" w:rsidRPr="001964AE" w:rsidRDefault="00F521E7" w:rsidP="00D43162">
            <w:pPr>
              <w:tabs>
                <w:tab w:val="left" w:pos="282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964AE" w:rsidRPr="001964AE" w14:paraId="0EB2A4EF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8A36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3673" w14:textId="7AC954C5" w:rsidR="00F521E7" w:rsidRPr="00001C16" w:rsidRDefault="00963CBC" w:rsidP="00D4316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</w:tr>
      <w:tr w:rsidR="001964AE" w:rsidRPr="001964AE" w14:paraId="28CAC605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E1F6A" w14:textId="77777777" w:rsidR="00F521E7" w:rsidRPr="001964AE" w:rsidRDefault="00F521E7" w:rsidP="00D4316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275B" w14:textId="75A17FE2" w:rsidR="00F521E7" w:rsidRPr="001964AE" w:rsidRDefault="00AE18CE" w:rsidP="00001C1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F521E7"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ครั้ง</w:t>
            </w:r>
            <w:r w:rsidR="00001C1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1C1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(ไตรมาสที่ </w:t>
            </w:r>
            <w:r w:rsidR="00001C16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001C16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1964AE" w:rsidRPr="001964AE" w14:paraId="069C6864" w14:textId="77777777" w:rsidTr="008E1F58">
        <w:tc>
          <w:tcPr>
            <w:tcW w:w="10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5660" w14:textId="24976BD2" w:rsidR="002F6240" w:rsidRDefault="002F6240" w:rsidP="008B2A1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Y="221"/>
              <w:tblOverlap w:val="never"/>
              <w:tblW w:w="10092" w:type="dxa"/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2025"/>
              <w:gridCol w:w="2019"/>
              <w:gridCol w:w="2018"/>
              <w:gridCol w:w="2018"/>
              <w:gridCol w:w="2012"/>
            </w:tblGrid>
            <w:tr w:rsidR="008B2A18" w:rsidRPr="001964AE" w14:paraId="7DE8F260" w14:textId="77777777" w:rsidTr="00726FB2">
              <w:trPr>
                <w:trHeight w:val="425"/>
              </w:trPr>
              <w:tc>
                <w:tcPr>
                  <w:tcW w:w="1003" w:type="pct"/>
                  <w:shd w:val="clear" w:color="auto" w:fill="auto"/>
                </w:tcPr>
                <w:p w14:paraId="30BABDAF" w14:textId="77777777" w:rsidR="008B2A18" w:rsidRPr="00726FB2" w:rsidRDefault="008B2A18" w:rsidP="00985CBD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Pr="00726FB2">
                    <w:rPr>
                      <w:b/>
                      <w:bCs/>
                    </w:rPr>
                    <w:t>2564</w:t>
                  </w:r>
                </w:p>
              </w:tc>
              <w:tc>
                <w:tcPr>
                  <w:tcW w:w="1000" w:type="pct"/>
                  <w:shd w:val="clear" w:color="auto" w:fill="auto"/>
                </w:tcPr>
                <w:p w14:paraId="070B9E98" w14:textId="3CE9D870" w:rsidR="008B2A18" w:rsidRPr="00726FB2" w:rsidRDefault="008B2A18" w:rsidP="00985CBD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="00DD1CED">
                    <w:rPr>
                      <w:b/>
                      <w:bCs/>
                    </w:rPr>
                    <w:t>2565</w:t>
                  </w:r>
                  <w:bookmarkStart w:id="0" w:name="_GoBack"/>
                  <w:bookmarkEnd w:id="0"/>
                </w:p>
              </w:tc>
              <w:tc>
                <w:tcPr>
                  <w:tcW w:w="1000" w:type="pct"/>
                  <w:shd w:val="clear" w:color="auto" w:fill="auto"/>
                </w:tcPr>
                <w:p w14:paraId="63CFF3A6" w14:textId="77777777" w:rsidR="008B2A18" w:rsidRPr="00726FB2" w:rsidRDefault="008B2A18" w:rsidP="00985CBD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Pr="00726FB2">
                    <w:rPr>
                      <w:b/>
                      <w:bCs/>
                    </w:rPr>
                    <w:t>2566</w:t>
                  </w:r>
                </w:p>
              </w:tc>
              <w:tc>
                <w:tcPr>
                  <w:tcW w:w="1000" w:type="pct"/>
                  <w:shd w:val="clear" w:color="auto" w:fill="auto"/>
                </w:tcPr>
                <w:p w14:paraId="3BC31D9E" w14:textId="77777777" w:rsidR="008B2A18" w:rsidRPr="00726FB2" w:rsidRDefault="008B2A18" w:rsidP="00985CBD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Pr="00726FB2">
                    <w:rPr>
                      <w:b/>
                      <w:bCs/>
                    </w:rPr>
                    <w:t>2567</w:t>
                  </w:r>
                </w:p>
              </w:tc>
              <w:tc>
                <w:tcPr>
                  <w:tcW w:w="997" w:type="pct"/>
                  <w:shd w:val="clear" w:color="auto" w:fill="auto"/>
                </w:tcPr>
                <w:p w14:paraId="475408F8" w14:textId="77777777" w:rsidR="008B2A18" w:rsidRPr="00726FB2" w:rsidRDefault="008B2A18" w:rsidP="00985CBD">
                  <w:pPr>
                    <w:spacing w:after="0" w:line="240" w:lineRule="auto"/>
                    <w:jc w:val="center"/>
                    <w:rPr>
                      <w:b/>
                      <w:bCs/>
                      <w:spacing w:val="-10"/>
                    </w:rPr>
                  </w:pPr>
                  <w:r w:rsidRPr="00726FB2">
                    <w:rPr>
                      <w:rFonts w:hint="cs"/>
                      <w:b/>
                      <w:bCs/>
                      <w:cs/>
                    </w:rPr>
                    <w:t xml:space="preserve">ปี </w:t>
                  </w:r>
                  <w:r w:rsidRPr="00726FB2">
                    <w:rPr>
                      <w:b/>
                      <w:bCs/>
                    </w:rPr>
                    <w:t>2568</w:t>
                  </w:r>
                </w:p>
              </w:tc>
            </w:tr>
            <w:tr w:rsidR="008B2A18" w:rsidRPr="001964AE" w14:paraId="0B3F37C5" w14:textId="77777777" w:rsidTr="00726FB2">
              <w:trPr>
                <w:trHeight w:val="1122"/>
              </w:trPr>
              <w:tc>
                <w:tcPr>
                  <w:tcW w:w="1003" w:type="pct"/>
                </w:tcPr>
                <w:p w14:paraId="6CA7365F" w14:textId="77777777" w:rsidR="008B2A18" w:rsidRPr="00726FB2" w:rsidRDefault="008B2A18" w:rsidP="00833BB5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t>(</w:t>
                  </w:r>
                  <w:r w:rsidRPr="00726FB2">
                    <w:rPr>
                      <w:cs/>
                    </w:rPr>
                    <w:t>≥</w:t>
                  </w:r>
                  <w:r w:rsidRPr="00726FB2">
                    <w:rPr>
                      <w:rFonts w:hint="cs"/>
                      <w:cs/>
                    </w:rPr>
                    <w:t xml:space="preserve"> </w:t>
                  </w:r>
                  <w:r w:rsidRPr="00726FB2">
                    <w:t>6</w:t>
                  </w:r>
                  <w:r w:rsidRPr="00726FB2">
                    <w:rPr>
                      <w:rFonts w:hint="cs"/>
                      <w:cs/>
                    </w:rPr>
                    <w:t xml:space="preserve"> เขตสุขภาพผ่านเกณฑ์</w:t>
                  </w:r>
                  <w:r w:rsidRPr="00726FB2">
                    <w:t>)</w:t>
                  </w:r>
                </w:p>
                <w:p w14:paraId="65DDD11F" w14:textId="77777777" w:rsidR="008B2A18" w:rsidRPr="00726FB2" w:rsidRDefault="008B2A18" w:rsidP="00833BB5">
                  <w:pPr>
                    <w:spacing w:after="0" w:line="240" w:lineRule="auto"/>
                    <w:jc w:val="center"/>
                    <w:rPr>
                      <w:cs/>
                    </w:rPr>
                  </w:pPr>
                </w:p>
              </w:tc>
              <w:tc>
                <w:tcPr>
                  <w:tcW w:w="1000" w:type="pct"/>
                </w:tcPr>
                <w:p w14:paraId="09AC80C9" w14:textId="77777777" w:rsidR="008B2A18" w:rsidRPr="00726FB2" w:rsidRDefault="008B2A18" w:rsidP="00833BB5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t>(</w:t>
                  </w:r>
                  <w:r w:rsidRPr="00726FB2">
                    <w:rPr>
                      <w:cs/>
                    </w:rPr>
                    <w:t>≥</w:t>
                  </w:r>
                  <w:r w:rsidRPr="00726FB2">
                    <w:rPr>
                      <w:rFonts w:hint="cs"/>
                      <w:cs/>
                    </w:rPr>
                    <w:t xml:space="preserve"> </w:t>
                  </w:r>
                  <w:r w:rsidRPr="00726FB2">
                    <w:t>8</w:t>
                  </w:r>
                  <w:r w:rsidRPr="00726FB2">
                    <w:rPr>
                      <w:rFonts w:hint="cs"/>
                      <w:cs/>
                    </w:rPr>
                    <w:t xml:space="preserve"> เขตสุขภาพผ่านเกณฑ์</w:t>
                  </w:r>
                  <w:r w:rsidRPr="00726FB2">
                    <w:t>)</w:t>
                  </w:r>
                </w:p>
              </w:tc>
              <w:tc>
                <w:tcPr>
                  <w:tcW w:w="1000" w:type="pct"/>
                </w:tcPr>
                <w:p w14:paraId="39D54F6D" w14:textId="77777777" w:rsidR="008B2A18" w:rsidRPr="00726FB2" w:rsidRDefault="008B2A18" w:rsidP="00833BB5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t>(</w:t>
                  </w:r>
                  <w:r w:rsidRPr="00726FB2">
                    <w:rPr>
                      <w:cs/>
                    </w:rPr>
                    <w:t>≥</w:t>
                  </w:r>
                  <w:r w:rsidRPr="00726FB2">
                    <w:rPr>
                      <w:rFonts w:hint="cs"/>
                      <w:cs/>
                    </w:rPr>
                    <w:t xml:space="preserve"> </w:t>
                  </w:r>
                  <w:r w:rsidRPr="00726FB2">
                    <w:t>10</w:t>
                  </w:r>
                  <w:r w:rsidRPr="00726FB2">
                    <w:rPr>
                      <w:rFonts w:hint="cs"/>
                      <w:cs/>
                    </w:rPr>
                    <w:t xml:space="preserve"> เขตสุขภาพผ่านเกณฑ์</w:t>
                  </w:r>
                  <w:r w:rsidRPr="00726FB2">
                    <w:t>)</w:t>
                  </w:r>
                </w:p>
              </w:tc>
              <w:tc>
                <w:tcPr>
                  <w:tcW w:w="1000" w:type="pct"/>
                </w:tcPr>
                <w:p w14:paraId="4754C91C" w14:textId="77777777" w:rsidR="008B2A18" w:rsidRPr="00726FB2" w:rsidRDefault="008B2A18" w:rsidP="00833BB5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t>(</w:t>
                  </w:r>
                  <w:r w:rsidRPr="00726FB2">
                    <w:rPr>
                      <w:rFonts w:hint="cs"/>
                      <w:cs/>
                    </w:rPr>
                    <w:t xml:space="preserve"> </w:t>
                  </w:r>
                  <w:r w:rsidRPr="00726FB2">
                    <w:t>12</w:t>
                  </w:r>
                  <w:r w:rsidRPr="00726FB2">
                    <w:rPr>
                      <w:rFonts w:hint="cs"/>
                      <w:cs/>
                    </w:rPr>
                    <w:t xml:space="preserve"> เขตสุขภาพผ่านเกณฑ์</w:t>
                  </w:r>
                  <w:r w:rsidRPr="00726FB2">
                    <w:t>)</w:t>
                  </w:r>
                </w:p>
              </w:tc>
              <w:tc>
                <w:tcPr>
                  <w:tcW w:w="997" w:type="pct"/>
                </w:tcPr>
                <w:p w14:paraId="1AB42013" w14:textId="77777777" w:rsidR="008B2A18" w:rsidRPr="00726FB2" w:rsidRDefault="008B2A18" w:rsidP="00833BB5">
                  <w:pPr>
                    <w:spacing w:after="0" w:line="240" w:lineRule="auto"/>
                    <w:jc w:val="center"/>
                  </w:pPr>
                  <w:r w:rsidRPr="00726FB2">
                    <w:rPr>
                      <w:rFonts w:hint="cs"/>
                      <w:cs/>
                    </w:rPr>
                    <w:t xml:space="preserve">คะแนน </w:t>
                  </w:r>
                  <w:r w:rsidRPr="00726FB2">
                    <w:t xml:space="preserve">≥12 </w:t>
                  </w:r>
                  <w:r w:rsidRPr="00726FB2">
                    <w:rPr>
                      <w:rFonts w:hint="cs"/>
                      <w:cs/>
                    </w:rPr>
                    <w:t>คะแนน</w:t>
                  </w:r>
                  <w:r w:rsidRPr="00726FB2">
                    <w:rPr>
                      <w:cs/>
                    </w:rPr>
                    <w:br/>
                  </w:r>
                  <w:r w:rsidRPr="00726FB2">
                    <w:t>(</w:t>
                  </w:r>
                  <w:r w:rsidRPr="00726FB2">
                    <w:rPr>
                      <w:rFonts w:hint="cs"/>
                      <w:cs/>
                    </w:rPr>
                    <w:t xml:space="preserve"> </w:t>
                  </w:r>
                  <w:r w:rsidRPr="00726FB2">
                    <w:t>12</w:t>
                  </w:r>
                  <w:r w:rsidRPr="00726FB2">
                    <w:rPr>
                      <w:rFonts w:hint="cs"/>
                      <w:cs/>
                    </w:rPr>
                    <w:t xml:space="preserve"> เขตสุขภาพผ่านเกณฑ์</w:t>
                  </w:r>
                  <w:r w:rsidRPr="00726FB2">
                    <w:t>)</w:t>
                  </w:r>
                </w:p>
              </w:tc>
            </w:tr>
          </w:tbl>
          <w:p w14:paraId="5174BDA6" w14:textId="64EF568D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964AE" w:rsidRPr="001964AE" w14:paraId="7F0D0183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8B10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วิธีการประเมินผล: 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AA45" w14:textId="77777777" w:rsidR="002F6240" w:rsidRPr="001964AE" w:rsidRDefault="002F6240" w:rsidP="002F624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วิเคราะห์ผลเปรียบเทียบเกณฑ์ที่กำหนด</w:t>
            </w:r>
          </w:p>
        </w:tc>
      </w:tr>
      <w:tr w:rsidR="001964AE" w:rsidRPr="001964AE" w14:paraId="299C7CBF" w14:textId="77777777" w:rsidTr="008E1F58">
        <w:trPr>
          <w:trHeight w:val="9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06BC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เอกสารสนับสนุน: 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35C8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นโยบาย/แผนกำลังคนของเขตสุขภาพ</w:t>
            </w:r>
          </w:p>
          <w:p w14:paraId="078F318C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แผนพัฒนาระบบบริการสุขภาพ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Service Plan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1B6C6CF4" w14:textId="7894EA4F" w:rsidR="00963CBC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ชาติด้าน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ระยะ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ปี</w:t>
            </w:r>
          </w:p>
        </w:tc>
      </w:tr>
      <w:tr w:rsidR="001964AE" w:rsidRPr="001964AE" w14:paraId="27462023" w14:textId="77777777" w:rsidTr="008E1F58">
        <w:trPr>
          <w:trHeight w:val="106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7663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564CAD59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6A3130F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91F1D96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9BED5FD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924243A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39"/>
              <w:gridCol w:w="1646"/>
              <w:gridCol w:w="1272"/>
              <w:gridCol w:w="1340"/>
              <w:gridCol w:w="1662"/>
            </w:tblGrid>
            <w:tr w:rsidR="001964AE" w:rsidRPr="001964AE" w14:paraId="1B39ABDE" w14:textId="77777777" w:rsidTr="008E1F58">
              <w:trPr>
                <w:jc w:val="center"/>
              </w:trPr>
              <w:tc>
                <w:tcPr>
                  <w:tcW w:w="1281" w:type="pct"/>
                  <w:vMerge w:val="restart"/>
                </w:tcPr>
                <w:p w14:paraId="3A8E8C54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1964A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Baseline data</w:t>
                  </w:r>
                </w:p>
              </w:tc>
              <w:tc>
                <w:tcPr>
                  <w:tcW w:w="1034" w:type="pct"/>
                  <w:vMerge w:val="restart"/>
                </w:tcPr>
                <w:p w14:paraId="09AA4265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1964A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หน่วยวัด</w:t>
                  </w:r>
                </w:p>
              </w:tc>
              <w:tc>
                <w:tcPr>
                  <w:tcW w:w="2684" w:type="pct"/>
                  <w:gridSpan w:val="3"/>
                </w:tcPr>
                <w:p w14:paraId="63C1C1EE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0"/>
                      <w:szCs w:val="30"/>
                    </w:rPr>
                  </w:pPr>
                  <w:r w:rsidRPr="001964AE">
                    <w:rPr>
                      <w:rFonts w:ascii="TH SarabunPSK" w:hAnsi="TH SarabunPSK" w:cs="TH SarabunPSK"/>
                      <w:b/>
                      <w:bCs/>
                      <w:spacing w:val="-12"/>
                      <w:sz w:val="30"/>
                      <w:szCs w:val="30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1964AE" w:rsidRPr="001964AE" w14:paraId="1AF12E8C" w14:textId="77777777" w:rsidTr="008E1F58">
              <w:trPr>
                <w:jc w:val="center"/>
              </w:trPr>
              <w:tc>
                <w:tcPr>
                  <w:tcW w:w="1281" w:type="pct"/>
                  <w:vMerge/>
                </w:tcPr>
                <w:p w14:paraId="0E83266A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034" w:type="pct"/>
                  <w:vMerge/>
                </w:tcPr>
                <w:p w14:paraId="58655DEA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799" w:type="pct"/>
                </w:tcPr>
                <w:p w14:paraId="43D0B6B2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1964A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</w:t>
                  </w:r>
                  <w:r w:rsidRPr="001964A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61</w:t>
                  </w:r>
                </w:p>
              </w:tc>
              <w:tc>
                <w:tcPr>
                  <w:tcW w:w="842" w:type="pct"/>
                </w:tcPr>
                <w:p w14:paraId="38FD9897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1964A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</w:t>
                  </w:r>
                  <w:r w:rsidRPr="001964A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62</w:t>
                  </w:r>
                </w:p>
              </w:tc>
              <w:tc>
                <w:tcPr>
                  <w:tcW w:w="1044" w:type="pct"/>
                </w:tcPr>
                <w:p w14:paraId="73D3AF18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1964A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</w:t>
                  </w:r>
                  <w:r w:rsidRPr="001964AE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63</w:t>
                  </w:r>
                </w:p>
              </w:tc>
            </w:tr>
            <w:tr w:rsidR="001964AE" w:rsidRPr="001964AE" w14:paraId="75954766" w14:textId="77777777" w:rsidTr="008E1F58">
              <w:trPr>
                <w:jc w:val="center"/>
              </w:trPr>
              <w:tc>
                <w:tcPr>
                  <w:tcW w:w="1281" w:type="pct"/>
                </w:tcPr>
                <w:p w14:paraId="31936A08" w14:textId="77777777" w:rsidR="002F6240" w:rsidRPr="001964AE" w:rsidRDefault="002F6240" w:rsidP="002F6240">
                  <w:pPr>
                    <w:spacing w:after="0" w:line="240" w:lineRule="auto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1964A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เขตสุขภาพมีการบริหารจัดการระบบการผลิตและพัฒนากำลังคนได้ตามเกณฑ์เป้าหมายที่กำหนด</w:t>
                  </w:r>
                </w:p>
              </w:tc>
              <w:tc>
                <w:tcPr>
                  <w:tcW w:w="1034" w:type="pct"/>
                </w:tcPr>
                <w:p w14:paraId="7F577F15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1964A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ระดับ</w:t>
                  </w:r>
                  <w:r w:rsidRPr="001964AE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br/>
                    <w:t>ความสำเร็จ</w:t>
                  </w:r>
                </w:p>
              </w:tc>
              <w:tc>
                <w:tcPr>
                  <w:tcW w:w="799" w:type="pct"/>
                </w:tcPr>
                <w:p w14:paraId="5AB34216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1964A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-</w:t>
                  </w:r>
                </w:p>
              </w:tc>
              <w:tc>
                <w:tcPr>
                  <w:tcW w:w="842" w:type="pct"/>
                </w:tcPr>
                <w:p w14:paraId="29FB30C4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1964A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-</w:t>
                  </w:r>
                </w:p>
              </w:tc>
              <w:tc>
                <w:tcPr>
                  <w:tcW w:w="1044" w:type="pct"/>
                </w:tcPr>
                <w:p w14:paraId="248AA2D3" w14:textId="77777777" w:rsidR="002F6240" w:rsidRPr="001964AE" w:rsidRDefault="002F6240" w:rsidP="002F624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1964A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ผ่าน </w:t>
                  </w:r>
                  <w:r w:rsidRPr="001964AE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1 </w:t>
                  </w:r>
                  <w:r w:rsidRPr="001964AE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เขตสุขภาพ</w:t>
                  </w:r>
                </w:p>
              </w:tc>
            </w:tr>
          </w:tbl>
          <w:p w14:paraId="7AE11095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964AE" w:rsidRPr="001964AE" w14:paraId="0F0E4FD8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A9DE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19C08A9C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37CD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26735EA2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นายสรรเสริญ นามพรหม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ผู้อำนวยการกองบริหารทรัพยากรบุคคล</w:t>
            </w:r>
          </w:p>
          <w:p w14:paraId="3302384E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 2590 1410   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-</w:t>
            </w:r>
          </w:p>
          <w:p w14:paraId="7736DECD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 0 2590 1421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7" w:history="1">
              <w:r w:rsidRPr="001964A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sansernx@gmail.com</w:t>
              </w:r>
            </w:hyperlink>
          </w:p>
        </w:tc>
      </w:tr>
      <w:tr w:rsidR="001964AE" w:rsidRPr="001964AE" w14:paraId="4B5D7C7E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BE34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7DA29539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9EB8" w14:textId="3725E728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กลุ่มประสานนโยบายและยุทธศาสตร์กำลังคนด้านสาธารณสุข</w:t>
            </w:r>
            <w:r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กองบริหารทรัพยากรบุคคล </w:t>
            </w:r>
            <w:r w:rsidR="00FD1C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7A2CF226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าง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มาลีรัตน์ อ่ำทอง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นักทรัพยากรบุคคล ชำนาญการพิเศษ</w:t>
            </w:r>
          </w:p>
          <w:p w14:paraId="29529EEE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 063-1895856</w:t>
            </w:r>
          </w:p>
          <w:p w14:paraId="61A7E581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โทรสาร :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E-mail : malerat@hotmail.com</w:t>
            </w:r>
          </w:p>
          <w:p w14:paraId="011C65ED" w14:textId="4421BA74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</w:t>
            </w:r>
            <w:r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  <w:r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และมาตรฐานด้านบริหารทรัพยากรบุคคล 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กองบริหารทรัพยากรบุคคล </w:t>
            </w:r>
            <w:r w:rsidR="00FD1C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397EE354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าง</w:t>
            </w:r>
            <w:proofErr w:type="spellStart"/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ฐิ</w:t>
            </w:r>
            <w:proofErr w:type="spellEnd"/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ตา</w:t>
            </w:r>
            <w:proofErr w:type="spellStart"/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ภรณ์</w:t>
            </w:r>
            <w:proofErr w:type="spellEnd"/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จันทร์สูตร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นักทรัพยากรบุคคล ชำนาญการพิเศษ</w:t>
            </w:r>
          </w:p>
          <w:p w14:paraId="53E3EA21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0 2590 1348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 091-8864662</w:t>
            </w:r>
          </w:p>
          <w:p w14:paraId="6999C668" w14:textId="05E58861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โทรสาร :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0 2590 1344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AA1DFC">
              <w:rPr>
                <w:rFonts w:ascii="TH SarabunPSK" w:hAnsi="TH SarabunPSK" w:cs="TH SarabunPSK"/>
                <w:sz w:val="32"/>
                <w:szCs w:val="32"/>
              </w:rPr>
              <w:t>E-mail : hrmd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.strategy@gmail.com</w:t>
            </w:r>
          </w:p>
        </w:tc>
      </w:tr>
      <w:tr w:rsidR="001964AE" w:rsidRPr="001964AE" w14:paraId="441D8742" w14:textId="77777777" w:rsidTr="008E1F58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B926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การรายงานผล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การดำเนินงาน</w:t>
            </w:r>
          </w:p>
        </w:tc>
        <w:tc>
          <w:tcPr>
            <w:tcW w:w="8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DCAA" w14:textId="5CFAD492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กลุ่มประสานนโยบายและยุทธศาสตร์กำลังคนด้านสาธารณสุข</w:t>
            </w:r>
            <w:r w:rsidRPr="001964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กองบริหารทรัพยากรบุคคล </w:t>
            </w:r>
            <w:r w:rsidR="00FD1C0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1964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2D025B3F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นา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ศรีนวล </w:t>
            </w:r>
            <w:proofErr w:type="spellStart"/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ริคะริ</w:t>
            </w:r>
            <w:proofErr w:type="spellStart"/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นทร์</w:t>
            </w:r>
            <w:proofErr w:type="spellEnd"/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นักทรัพยากรบุคคล ชำนาญการพิเศษ</w:t>
            </w:r>
          </w:p>
          <w:p w14:paraId="4E735288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081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>6962801</w:t>
            </w:r>
          </w:p>
          <w:p w14:paraId="393212A8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โทรสาร :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E-mail : srinuans711@gmail.com</w:t>
            </w:r>
          </w:p>
          <w:p w14:paraId="51029C69" w14:textId="2C67215A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985CBD">
              <w:rPr>
                <w:rFonts w:ascii="TH SarabunPSK" w:hAnsi="TH SarabunPSK" w:cs="TH SarabunPSK" w:hint="cs"/>
                <w:sz w:val="32"/>
                <w:szCs w:val="32"/>
                <w:cs/>
              </w:rPr>
              <w:t>ว่าที่ร้อยตรีหญิง</w:t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ศิราพรรณ บัวแย้ม นั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กทรัพยากรบุคคล </w:t>
            </w:r>
          </w:p>
          <w:p w14:paraId="6C3738C4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08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3-7519384</w:t>
            </w:r>
          </w:p>
          <w:p w14:paraId="1D89A221" w14:textId="77777777" w:rsidR="002F6240" w:rsidRPr="001964AE" w:rsidRDefault="002F6240" w:rsidP="002F624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โทรสาร :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964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1964AE">
              <w:rPr>
                <w:rFonts w:ascii="TH SarabunPSK" w:hAnsi="TH SarabunPSK" w:cs="TH SarabunPSK"/>
                <w:sz w:val="32"/>
                <w:szCs w:val="32"/>
              </w:rPr>
              <w:t>E-mail : army24hr@gmail.com</w:t>
            </w:r>
          </w:p>
        </w:tc>
      </w:tr>
    </w:tbl>
    <w:p w14:paraId="3BDABC74" w14:textId="77777777" w:rsidR="00F521E7" w:rsidRPr="001964AE" w:rsidRDefault="00F521E7" w:rsidP="00950FA5">
      <w:pPr>
        <w:spacing w:after="0" w:line="240" w:lineRule="auto"/>
      </w:pPr>
    </w:p>
    <w:sectPr w:rsidR="00F521E7" w:rsidRPr="001964AE" w:rsidSect="00CB7A22">
      <w:headerReference w:type="default" r:id="rId8"/>
      <w:pgSz w:w="11906" w:h="16838" w:code="9"/>
      <w:pgMar w:top="851" w:right="851" w:bottom="851" w:left="85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9F2D1" w14:textId="77777777" w:rsidR="00512789" w:rsidRDefault="00512789" w:rsidP="00FE23A5">
      <w:pPr>
        <w:spacing w:after="0" w:line="240" w:lineRule="auto"/>
      </w:pPr>
      <w:r>
        <w:separator/>
      </w:r>
    </w:p>
  </w:endnote>
  <w:endnote w:type="continuationSeparator" w:id="0">
    <w:p w14:paraId="7A9E7048" w14:textId="77777777" w:rsidR="00512789" w:rsidRDefault="00512789" w:rsidP="00FE2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BC4792" w14:textId="77777777" w:rsidR="00512789" w:rsidRDefault="00512789" w:rsidP="00FE23A5">
      <w:pPr>
        <w:spacing w:after="0" w:line="240" w:lineRule="auto"/>
      </w:pPr>
      <w:r>
        <w:separator/>
      </w:r>
    </w:p>
  </w:footnote>
  <w:footnote w:type="continuationSeparator" w:id="0">
    <w:p w14:paraId="43C59F83" w14:textId="77777777" w:rsidR="00512789" w:rsidRDefault="00512789" w:rsidP="00FE2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EB048" w14:textId="0B216749" w:rsidR="00FE23A5" w:rsidRPr="00A81F08" w:rsidRDefault="00FE23A5" w:rsidP="00203B10">
    <w:pPr>
      <w:pStyle w:val="Header"/>
      <w:jc w:val="center"/>
      <w:rPr>
        <w:rFonts w:ascii="TH SarabunPSK" w:hAnsi="TH SarabunPSK" w:cs="TH SarabunPSK"/>
        <w:color w:val="C00000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1C16"/>
    <w:rsid w:val="00022097"/>
    <w:rsid w:val="0005677B"/>
    <w:rsid w:val="0007049E"/>
    <w:rsid w:val="00080EF1"/>
    <w:rsid w:val="000811AD"/>
    <w:rsid w:val="000A520B"/>
    <w:rsid w:val="000B2063"/>
    <w:rsid w:val="000C4FB6"/>
    <w:rsid w:val="000D4D0A"/>
    <w:rsid w:val="000D6438"/>
    <w:rsid w:val="000F2A66"/>
    <w:rsid w:val="0010680F"/>
    <w:rsid w:val="00107C1A"/>
    <w:rsid w:val="00125729"/>
    <w:rsid w:val="00144236"/>
    <w:rsid w:val="00144F7E"/>
    <w:rsid w:val="001576B0"/>
    <w:rsid w:val="001779B3"/>
    <w:rsid w:val="001804EF"/>
    <w:rsid w:val="001964AE"/>
    <w:rsid w:val="001A315D"/>
    <w:rsid w:val="001D00D4"/>
    <w:rsid w:val="001D2ED2"/>
    <w:rsid w:val="00203B10"/>
    <w:rsid w:val="00236F53"/>
    <w:rsid w:val="00241583"/>
    <w:rsid w:val="00253E2C"/>
    <w:rsid w:val="00257D80"/>
    <w:rsid w:val="00260390"/>
    <w:rsid w:val="00263FFB"/>
    <w:rsid w:val="00266F67"/>
    <w:rsid w:val="00270FFD"/>
    <w:rsid w:val="002A6841"/>
    <w:rsid w:val="002B57C9"/>
    <w:rsid w:val="002D24C4"/>
    <w:rsid w:val="002F6240"/>
    <w:rsid w:val="002F6368"/>
    <w:rsid w:val="0030337E"/>
    <w:rsid w:val="00332855"/>
    <w:rsid w:val="00340BA3"/>
    <w:rsid w:val="003473D2"/>
    <w:rsid w:val="00356E99"/>
    <w:rsid w:val="003757B6"/>
    <w:rsid w:val="003A2B78"/>
    <w:rsid w:val="003C42F5"/>
    <w:rsid w:val="003E3354"/>
    <w:rsid w:val="003E3E5A"/>
    <w:rsid w:val="00416D3C"/>
    <w:rsid w:val="00431FCA"/>
    <w:rsid w:val="00433BA8"/>
    <w:rsid w:val="00442CC7"/>
    <w:rsid w:val="00447ACE"/>
    <w:rsid w:val="00470931"/>
    <w:rsid w:val="00476788"/>
    <w:rsid w:val="00476A65"/>
    <w:rsid w:val="0048413C"/>
    <w:rsid w:val="00484E10"/>
    <w:rsid w:val="0049092B"/>
    <w:rsid w:val="004A3DF9"/>
    <w:rsid w:val="004C2BF6"/>
    <w:rsid w:val="004C60C7"/>
    <w:rsid w:val="004D405B"/>
    <w:rsid w:val="004F44DE"/>
    <w:rsid w:val="00512789"/>
    <w:rsid w:val="00520380"/>
    <w:rsid w:val="00555B80"/>
    <w:rsid w:val="00557F8F"/>
    <w:rsid w:val="0056077A"/>
    <w:rsid w:val="00567760"/>
    <w:rsid w:val="005A27DF"/>
    <w:rsid w:val="005A7CD4"/>
    <w:rsid w:val="005D44AF"/>
    <w:rsid w:val="005D5584"/>
    <w:rsid w:val="00625CB8"/>
    <w:rsid w:val="006574DD"/>
    <w:rsid w:val="00670059"/>
    <w:rsid w:val="006715DD"/>
    <w:rsid w:val="006B5501"/>
    <w:rsid w:val="006E20C7"/>
    <w:rsid w:val="0070039D"/>
    <w:rsid w:val="00704513"/>
    <w:rsid w:val="0071063E"/>
    <w:rsid w:val="00726FB2"/>
    <w:rsid w:val="007275CF"/>
    <w:rsid w:val="007343C0"/>
    <w:rsid w:val="00736485"/>
    <w:rsid w:val="00742F30"/>
    <w:rsid w:val="00753E57"/>
    <w:rsid w:val="007805E3"/>
    <w:rsid w:val="00796FFD"/>
    <w:rsid w:val="00797256"/>
    <w:rsid w:val="007A4A2B"/>
    <w:rsid w:val="007F5981"/>
    <w:rsid w:val="008103A1"/>
    <w:rsid w:val="00827604"/>
    <w:rsid w:val="00835DF6"/>
    <w:rsid w:val="008415DC"/>
    <w:rsid w:val="008609C1"/>
    <w:rsid w:val="00880419"/>
    <w:rsid w:val="008A40A6"/>
    <w:rsid w:val="008B2A18"/>
    <w:rsid w:val="008E1F58"/>
    <w:rsid w:val="009009CF"/>
    <w:rsid w:val="00911C4A"/>
    <w:rsid w:val="00915945"/>
    <w:rsid w:val="00915E35"/>
    <w:rsid w:val="00950FA5"/>
    <w:rsid w:val="009519B8"/>
    <w:rsid w:val="00954E2F"/>
    <w:rsid w:val="00963256"/>
    <w:rsid w:val="00963CBC"/>
    <w:rsid w:val="00967B9D"/>
    <w:rsid w:val="00985CBD"/>
    <w:rsid w:val="009A6595"/>
    <w:rsid w:val="009B36F9"/>
    <w:rsid w:val="009F48C9"/>
    <w:rsid w:val="00A00CB9"/>
    <w:rsid w:val="00A1575E"/>
    <w:rsid w:val="00A61F23"/>
    <w:rsid w:val="00A81F08"/>
    <w:rsid w:val="00A86742"/>
    <w:rsid w:val="00AA1DFC"/>
    <w:rsid w:val="00AC2BDC"/>
    <w:rsid w:val="00AC31BC"/>
    <w:rsid w:val="00AE18CE"/>
    <w:rsid w:val="00AE19EF"/>
    <w:rsid w:val="00AF2B94"/>
    <w:rsid w:val="00B00043"/>
    <w:rsid w:val="00B332C8"/>
    <w:rsid w:val="00BA2479"/>
    <w:rsid w:val="00BB568E"/>
    <w:rsid w:val="00BD1299"/>
    <w:rsid w:val="00BE6C23"/>
    <w:rsid w:val="00BF424D"/>
    <w:rsid w:val="00C069F5"/>
    <w:rsid w:val="00C27A0C"/>
    <w:rsid w:val="00C54895"/>
    <w:rsid w:val="00C631FB"/>
    <w:rsid w:val="00C82D33"/>
    <w:rsid w:val="00C92763"/>
    <w:rsid w:val="00CB7A22"/>
    <w:rsid w:val="00CC5769"/>
    <w:rsid w:val="00CD1842"/>
    <w:rsid w:val="00CD4D3D"/>
    <w:rsid w:val="00CE0201"/>
    <w:rsid w:val="00CE1685"/>
    <w:rsid w:val="00CF67F6"/>
    <w:rsid w:val="00D13178"/>
    <w:rsid w:val="00D42175"/>
    <w:rsid w:val="00D43162"/>
    <w:rsid w:val="00D524B4"/>
    <w:rsid w:val="00D7206B"/>
    <w:rsid w:val="00D77ADE"/>
    <w:rsid w:val="00D97A55"/>
    <w:rsid w:val="00DC06D3"/>
    <w:rsid w:val="00DC5EE2"/>
    <w:rsid w:val="00DD1CED"/>
    <w:rsid w:val="00DD597B"/>
    <w:rsid w:val="00DE090C"/>
    <w:rsid w:val="00DF002C"/>
    <w:rsid w:val="00E1547C"/>
    <w:rsid w:val="00E72FD9"/>
    <w:rsid w:val="00E91EB1"/>
    <w:rsid w:val="00E922F5"/>
    <w:rsid w:val="00E92346"/>
    <w:rsid w:val="00EA043E"/>
    <w:rsid w:val="00EA6A02"/>
    <w:rsid w:val="00EC6C89"/>
    <w:rsid w:val="00EC7B18"/>
    <w:rsid w:val="00EE2195"/>
    <w:rsid w:val="00EF72A7"/>
    <w:rsid w:val="00F4389C"/>
    <w:rsid w:val="00F521E7"/>
    <w:rsid w:val="00F75251"/>
    <w:rsid w:val="00FC7A50"/>
    <w:rsid w:val="00FD05FA"/>
    <w:rsid w:val="00FD1C06"/>
    <w:rsid w:val="00FE23A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970C99"/>
  <w15:docId w15:val="{1B493513-A6B3-4515-B28D-C7E69D7AF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4FB6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21E7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A6A0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6039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415DC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9B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9B3"/>
    <w:rPr>
      <w:rFonts w:ascii="Segoe UI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FE2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3A5"/>
  </w:style>
  <w:style w:type="paragraph" w:styleId="Footer">
    <w:name w:val="footer"/>
    <w:basedOn w:val="Normal"/>
    <w:link w:val="FooterChar"/>
    <w:uiPriority w:val="99"/>
    <w:unhideWhenUsed/>
    <w:rsid w:val="00FE23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ansernx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93884-CDCA-48B6-9022-D575DE22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1426</Words>
  <Characters>8134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MophW10V19N47</cp:lastModifiedBy>
  <cp:revision>12</cp:revision>
  <cp:lastPrinted>2020-11-26T07:28:00Z</cp:lastPrinted>
  <dcterms:created xsi:type="dcterms:W3CDTF">2020-11-18T03:32:00Z</dcterms:created>
  <dcterms:modified xsi:type="dcterms:W3CDTF">2020-11-30T07:11:00Z</dcterms:modified>
</cp:coreProperties>
</file>